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100"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8"/>
        <w:gridCol w:w="1985"/>
        <w:gridCol w:w="2949"/>
        <w:gridCol w:w="420"/>
        <w:gridCol w:w="3680"/>
        <w:gridCol w:w="10"/>
        <w:gridCol w:w="28"/>
      </w:tblGrid>
      <w:tr w:rsidR="002053F4" w:rsidRPr="00CC71B4" w:rsidTr="00B7645C">
        <w:trPr>
          <w:gridAfter w:val="2"/>
          <w:wAfter w:w="38" w:type="dxa"/>
          <w:trHeight w:val="1115"/>
        </w:trPr>
        <w:tc>
          <w:tcPr>
            <w:tcW w:w="5382" w:type="dxa"/>
            <w:gridSpan w:val="4"/>
            <w:vAlign w:val="cente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5382"/>
              <w:gridCol w:w="3680"/>
            </w:tblGrid>
            <w:tr w:rsidR="00921426" w:rsidRPr="00CC71B4" w:rsidTr="004A2829">
              <w:trPr>
                <w:trHeight w:val="1115"/>
              </w:trPr>
              <w:tc>
                <w:tcPr>
                  <w:tcW w:w="5382" w:type="dxa"/>
                  <w:vAlign w:val="center"/>
                </w:tcPr>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5388"/>
                    <w:gridCol w:w="3684"/>
                  </w:tblGrid>
                  <w:tr w:rsidR="00921426" w:rsidRPr="00CC71B4" w:rsidTr="00D76452">
                    <w:trPr>
                      <w:trHeight w:val="1115"/>
                    </w:trPr>
                    <w:tc>
                      <w:tcPr>
                        <w:tcW w:w="5382" w:type="dxa"/>
                        <w:vAlign w:val="center"/>
                      </w:tcPr>
                      <w:p w:rsidR="00921426" w:rsidRPr="00CC71B4" w:rsidRDefault="00921426" w:rsidP="00921426">
                        <w:pPr>
                          <w:autoSpaceDE w:val="0"/>
                          <w:autoSpaceDN w:val="0"/>
                          <w:adjustRightInd w:val="0"/>
                          <w:rPr>
                            <w:rFonts w:asciiTheme="minorHAnsi" w:eastAsia="Times New Roman" w:hAnsiTheme="minorHAnsi" w:cstheme="minorHAnsi"/>
                            <w:b/>
                            <w:bCs/>
                            <w:color w:val="3D007A"/>
                            <w:sz w:val="28"/>
                            <w:szCs w:val="28"/>
                            <w:lang w:eastAsia="nl-NL"/>
                          </w:rPr>
                        </w:pPr>
                        <w:r>
                          <w:rPr>
                            <w:rFonts w:asciiTheme="minorHAnsi" w:eastAsia="Times New Roman" w:hAnsiTheme="minorHAnsi" w:cstheme="minorHAnsi"/>
                            <w:b/>
                            <w:bCs/>
                            <w:noProof/>
                            <w:color w:val="3D007A"/>
                            <w:sz w:val="28"/>
                            <w:szCs w:val="28"/>
                            <w:lang w:eastAsia="nl-NL"/>
                          </w:rPr>
                          <w:drawing>
                            <wp:inline distT="0" distB="0" distL="0" distR="0" wp14:anchorId="364849D5" wp14:editId="0E453A30">
                              <wp:extent cx="819150" cy="56363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v&amp;vn.png"/>
                                      <pic:cNvPicPr/>
                                    </pic:nvPicPr>
                                    <pic:blipFill>
                                      <a:blip r:embed="rId6">
                                        <a:extLst>
                                          <a:ext uri="{28A0092B-C50C-407E-A947-70E740481C1C}">
                                            <a14:useLocalDpi xmlns:a14="http://schemas.microsoft.com/office/drawing/2010/main" val="0"/>
                                          </a:ext>
                                        </a:extLst>
                                      </a:blip>
                                      <a:stretch>
                                        <a:fillRect/>
                                      </a:stretch>
                                    </pic:blipFill>
                                    <pic:spPr>
                                      <a:xfrm>
                                        <a:off x="0" y="0"/>
                                        <a:ext cx="847242" cy="582964"/>
                                      </a:xfrm>
                                      <a:prstGeom prst="rect">
                                        <a:avLst/>
                                      </a:prstGeom>
                                    </pic:spPr>
                                  </pic:pic>
                                </a:graphicData>
                              </a:graphic>
                            </wp:inline>
                          </w:drawing>
                        </w:r>
                        <w:r>
                          <w:rPr>
                            <w:rFonts w:asciiTheme="minorHAnsi" w:eastAsia="Times New Roman" w:hAnsiTheme="minorHAnsi" w:cstheme="minorHAnsi"/>
                            <w:b/>
                            <w:bCs/>
                            <w:noProof/>
                            <w:color w:val="3D007A"/>
                            <w:sz w:val="28"/>
                            <w:szCs w:val="28"/>
                            <w:lang w:eastAsia="nl-NL"/>
                          </w:rPr>
                          <w:t xml:space="preserve">                      </w:t>
                        </w:r>
                        <w:r w:rsidR="006279B3">
                          <w:rPr>
                            <w:rFonts w:asciiTheme="minorHAnsi" w:eastAsia="Times New Roman" w:hAnsiTheme="minorHAnsi" w:cstheme="minorHAnsi"/>
                            <w:b/>
                            <w:bCs/>
                            <w:noProof/>
                            <w:color w:val="3D007A"/>
                            <w:sz w:val="28"/>
                            <w:szCs w:val="28"/>
                            <w:lang w:eastAsia="nl-NL"/>
                          </w:rPr>
                          <w:t xml:space="preserve">        </w:t>
                        </w:r>
                        <w:r>
                          <w:rPr>
                            <w:rFonts w:asciiTheme="minorHAnsi" w:eastAsia="Times New Roman" w:hAnsiTheme="minorHAnsi" w:cstheme="minorHAnsi"/>
                            <w:b/>
                            <w:bCs/>
                            <w:noProof/>
                            <w:color w:val="3D007A"/>
                            <w:sz w:val="28"/>
                            <w:szCs w:val="28"/>
                            <w:lang w:eastAsia="nl-NL"/>
                          </w:rPr>
                          <w:t xml:space="preserve">  </w:t>
                        </w:r>
                        <w:r w:rsidR="00771CB3">
                          <w:rPr>
                            <w:rFonts w:asciiTheme="minorHAnsi" w:eastAsia="Times New Roman" w:hAnsiTheme="minorHAnsi" w:cstheme="minorHAnsi"/>
                            <w:b/>
                            <w:bCs/>
                            <w:noProof/>
                            <w:color w:val="3D007A"/>
                            <w:sz w:val="28"/>
                            <w:szCs w:val="28"/>
                            <w:lang w:eastAsia="nl-NL"/>
                          </w:rPr>
                          <w:drawing>
                            <wp:inline distT="0" distB="0" distL="0" distR="0">
                              <wp:extent cx="1162050" cy="55964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N-logo-fc_2015-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596" cy="561354"/>
                                      </a:xfrm>
                                      <a:prstGeom prst="rect">
                                        <a:avLst/>
                                      </a:prstGeom>
                                    </pic:spPr>
                                  </pic:pic>
                                </a:graphicData>
                              </a:graphic>
                            </wp:inline>
                          </w:drawing>
                        </w:r>
                      </w:p>
                    </w:tc>
                    <w:tc>
                      <w:tcPr>
                        <w:tcW w:w="3680" w:type="dxa"/>
                      </w:tcPr>
                      <w:p w:rsidR="00921426" w:rsidRPr="00CC71B4" w:rsidRDefault="00921426" w:rsidP="00921426">
                        <w:pPr>
                          <w:spacing w:before="240"/>
                          <w:jc w:val="right"/>
                          <w:rPr>
                            <w:rFonts w:asciiTheme="minorHAnsi" w:eastAsia="Times New Roman" w:hAnsiTheme="minorHAnsi" w:cstheme="minorHAnsi"/>
                            <w:bCs/>
                            <w:color w:val="0070C0"/>
                            <w:lang w:eastAsia="nl-NL"/>
                          </w:rPr>
                        </w:pPr>
                        <w:r>
                          <w:rPr>
                            <w:rFonts w:asciiTheme="minorHAnsi" w:eastAsia="Times New Roman" w:hAnsiTheme="minorHAnsi" w:cstheme="minorHAnsi"/>
                            <w:bCs/>
                            <w:noProof/>
                            <w:color w:val="0070C0"/>
                            <w:lang w:eastAsia="nl-NL"/>
                          </w:rPr>
                          <w:drawing>
                            <wp:inline distT="0" distB="0" distL="0" distR="0" wp14:anchorId="49E0634D" wp14:editId="404E659A">
                              <wp:extent cx="1389740" cy="737235"/>
                              <wp:effectExtent l="0" t="0" r="127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ubileumlogo NVK 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658" cy="745149"/>
                                      </a:xfrm>
                                      <a:prstGeom prst="rect">
                                        <a:avLst/>
                                      </a:prstGeom>
                                    </pic:spPr>
                                  </pic:pic>
                                </a:graphicData>
                              </a:graphic>
                            </wp:inline>
                          </w:drawing>
                        </w:r>
                      </w:p>
                    </w:tc>
                  </w:tr>
                </w:tbl>
                <w:p w:rsidR="00921426" w:rsidRPr="00CC71B4" w:rsidRDefault="00921426" w:rsidP="00921426">
                  <w:pPr>
                    <w:rPr>
                      <w:rFonts w:asciiTheme="minorHAnsi" w:eastAsia="Times New Roman" w:hAnsiTheme="minorHAnsi" w:cstheme="minorHAnsi"/>
                      <w:b/>
                      <w:bCs/>
                      <w:color w:val="3D007A"/>
                      <w:sz w:val="28"/>
                      <w:szCs w:val="28"/>
                      <w:lang w:eastAsia="nl-NL"/>
                    </w:rPr>
                  </w:pPr>
                </w:p>
              </w:tc>
              <w:tc>
                <w:tcPr>
                  <w:tcW w:w="3680" w:type="dxa"/>
                </w:tcPr>
                <w:p w:rsidR="00921426" w:rsidRPr="00CC71B4" w:rsidRDefault="00921426" w:rsidP="00921426">
                  <w:pPr>
                    <w:spacing w:before="240"/>
                    <w:jc w:val="right"/>
                    <w:rPr>
                      <w:rFonts w:asciiTheme="minorHAnsi" w:eastAsia="Times New Roman" w:hAnsiTheme="minorHAnsi" w:cstheme="minorHAnsi"/>
                      <w:bCs/>
                      <w:color w:val="0070C0"/>
                      <w:lang w:eastAsia="nl-NL"/>
                    </w:rPr>
                  </w:pPr>
                </w:p>
              </w:tc>
            </w:tr>
          </w:tbl>
          <w:p w:rsidR="00666FD9" w:rsidRPr="00CC71B4" w:rsidRDefault="00666FD9" w:rsidP="00EA2275">
            <w:pPr>
              <w:autoSpaceDE w:val="0"/>
              <w:autoSpaceDN w:val="0"/>
              <w:adjustRightInd w:val="0"/>
              <w:jc w:val="center"/>
              <w:rPr>
                <w:rFonts w:asciiTheme="minorHAnsi" w:eastAsia="Times New Roman" w:hAnsiTheme="minorHAnsi" w:cstheme="minorHAnsi"/>
                <w:b/>
                <w:bCs/>
                <w:color w:val="3D007A"/>
                <w:sz w:val="28"/>
                <w:szCs w:val="28"/>
                <w:lang w:eastAsia="nl-NL"/>
              </w:rPr>
            </w:pPr>
          </w:p>
        </w:tc>
        <w:tc>
          <w:tcPr>
            <w:tcW w:w="3680" w:type="dxa"/>
          </w:tcPr>
          <w:p w:rsidR="002053F4" w:rsidRPr="00CC71B4" w:rsidRDefault="002053F4" w:rsidP="00165E0F">
            <w:pPr>
              <w:spacing w:before="240"/>
              <w:jc w:val="right"/>
              <w:rPr>
                <w:rFonts w:asciiTheme="minorHAnsi" w:eastAsia="Times New Roman" w:hAnsiTheme="minorHAnsi" w:cstheme="minorHAnsi"/>
                <w:bCs/>
                <w:color w:val="0070C0"/>
                <w:lang w:eastAsia="nl-NL"/>
              </w:rPr>
            </w:pPr>
          </w:p>
        </w:tc>
      </w:tr>
      <w:tr w:rsidR="00B053AE" w:rsidRPr="00CC71B4" w:rsidTr="00B7645C">
        <w:trPr>
          <w:gridBefore w:val="1"/>
          <w:gridAfter w:val="1"/>
          <w:wBefore w:w="28" w:type="dxa"/>
          <w:wAfter w:w="28" w:type="dxa"/>
        </w:trPr>
        <w:tc>
          <w:tcPr>
            <w:tcW w:w="9044" w:type="dxa"/>
            <w:gridSpan w:val="5"/>
            <w:shd w:val="solid" w:color="548DD4" w:themeColor="text2" w:themeTint="99" w:fill="B8CCE4" w:themeFill="accent1" w:themeFillTint="66"/>
            <w:vAlign w:val="center"/>
          </w:tcPr>
          <w:p w:rsidR="00B053AE" w:rsidRPr="00CC71B4" w:rsidRDefault="0042575A" w:rsidP="00513CF0">
            <w:pPr>
              <w:autoSpaceDE w:val="0"/>
              <w:autoSpaceDN w:val="0"/>
              <w:adjustRightInd w:val="0"/>
              <w:ind w:left="-85"/>
              <w:jc w:val="center"/>
              <w:rPr>
                <w:rFonts w:asciiTheme="minorHAnsi" w:hAnsiTheme="minorHAnsi" w:cstheme="minorHAnsi"/>
                <w:color w:val="262626" w:themeColor="text1" w:themeTint="D9"/>
                <w:sz w:val="24"/>
              </w:rPr>
            </w:pPr>
            <w:r>
              <w:rPr>
                <w:rFonts w:asciiTheme="minorHAnsi" w:eastAsia="Times New Roman" w:hAnsiTheme="minorHAnsi" w:cstheme="minorHAnsi"/>
                <w:bCs/>
                <w:color w:val="FFFFFF" w:themeColor="background1"/>
                <w:sz w:val="56"/>
                <w:szCs w:val="36"/>
                <w:lang w:eastAsia="nl-NL"/>
              </w:rPr>
              <w:t>8 febr</w:t>
            </w:r>
            <w:r w:rsidR="000D2C7C">
              <w:rPr>
                <w:rFonts w:asciiTheme="minorHAnsi" w:eastAsia="Times New Roman" w:hAnsiTheme="minorHAnsi" w:cstheme="minorHAnsi"/>
                <w:bCs/>
                <w:color w:val="FFFFFF" w:themeColor="background1"/>
                <w:sz w:val="56"/>
                <w:szCs w:val="36"/>
                <w:lang w:eastAsia="nl-NL"/>
              </w:rPr>
              <w:t xml:space="preserve">uari 2018, </w:t>
            </w:r>
            <w:r>
              <w:rPr>
                <w:rFonts w:asciiTheme="minorHAnsi" w:eastAsia="Times New Roman" w:hAnsiTheme="minorHAnsi" w:cstheme="minorHAnsi"/>
                <w:bCs/>
                <w:color w:val="FFFFFF" w:themeColor="background1"/>
                <w:sz w:val="56"/>
                <w:szCs w:val="36"/>
                <w:lang w:eastAsia="nl-NL"/>
              </w:rPr>
              <w:t>Stadstheater Arnhem</w:t>
            </w:r>
          </w:p>
        </w:tc>
      </w:tr>
      <w:tr w:rsidR="00F4283E" w:rsidRPr="00CC71B4" w:rsidTr="00B7645C">
        <w:trPr>
          <w:gridAfter w:val="2"/>
          <w:wAfter w:w="38" w:type="dxa"/>
        </w:trPr>
        <w:tc>
          <w:tcPr>
            <w:tcW w:w="9062" w:type="dxa"/>
            <w:gridSpan w:val="5"/>
            <w:vAlign w:val="center"/>
          </w:tcPr>
          <w:p w:rsidR="00882A35" w:rsidRPr="001802CC" w:rsidRDefault="00882A35" w:rsidP="00F4283E">
            <w:pPr>
              <w:jc w:val="center"/>
              <w:rPr>
                <w:rFonts w:asciiTheme="minorHAnsi" w:eastAsia="Times New Roman" w:hAnsiTheme="minorHAnsi" w:cstheme="minorHAnsi"/>
                <w:b/>
                <w:bCs/>
                <w:color w:val="0070C0"/>
                <w:sz w:val="20"/>
                <w:szCs w:val="32"/>
                <w:lang w:eastAsia="nl-NL"/>
              </w:rPr>
            </w:pPr>
          </w:p>
          <w:p w:rsidR="00F4283E" w:rsidRPr="00513CF0" w:rsidRDefault="00F4283E" w:rsidP="0038408C">
            <w:pPr>
              <w:jc w:val="center"/>
              <w:rPr>
                <w:rFonts w:asciiTheme="minorHAnsi" w:eastAsia="Times New Roman" w:hAnsiTheme="minorHAnsi" w:cstheme="minorHAnsi"/>
                <w:b/>
                <w:bCs/>
                <w:color w:val="E36C0A" w:themeColor="accent6" w:themeShade="BF"/>
                <w:sz w:val="48"/>
                <w:szCs w:val="32"/>
                <w:lang w:eastAsia="nl-NL"/>
              </w:rPr>
            </w:pPr>
            <w:r w:rsidRPr="00513CF0">
              <w:rPr>
                <w:rFonts w:asciiTheme="minorHAnsi" w:eastAsia="Times New Roman" w:hAnsiTheme="minorHAnsi" w:cstheme="minorHAnsi"/>
                <w:b/>
                <w:bCs/>
                <w:color w:val="E36C0A" w:themeColor="accent6" w:themeShade="BF"/>
                <w:sz w:val="48"/>
                <w:szCs w:val="32"/>
                <w:lang w:eastAsia="nl-NL"/>
              </w:rPr>
              <w:t>NVK Jubileumsymposium</w:t>
            </w:r>
          </w:p>
          <w:p w:rsidR="001802CC" w:rsidRPr="00513CF0" w:rsidRDefault="0042575A" w:rsidP="001802CC">
            <w:pPr>
              <w:autoSpaceDE w:val="0"/>
              <w:autoSpaceDN w:val="0"/>
              <w:adjustRightInd w:val="0"/>
              <w:spacing w:after="120"/>
              <w:jc w:val="center"/>
              <w:rPr>
                <w:rFonts w:asciiTheme="minorHAnsi" w:hAnsiTheme="minorHAnsi" w:cstheme="minorHAnsi"/>
                <w:color w:val="262626" w:themeColor="text1" w:themeTint="D9"/>
                <w:sz w:val="44"/>
              </w:rPr>
            </w:pPr>
            <w:r w:rsidRPr="0042575A">
              <w:rPr>
                <w:rFonts w:asciiTheme="minorHAnsi" w:eastAsia="Times New Roman" w:hAnsiTheme="minorHAnsi" w:cstheme="minorHAnsi"/>
                <w:b/>
                <w:bCs/>
                <w:color w:val="0070C0"/>
                <w:sz w:val="96"/>
                <w:szCs w:val="32"/>
                <w:lang w:eastAsia="nl-NL"/>
              </w:rPr>
              <w:t>Vluchtelingen</w:t>
            </w:r>
          </w:p>
        </w:tc>
      </w:tr>
      <w:tr w:rsidR="00513CF0" w:rsidRPr="00CC71B4" w:rsidTr="00B7645C">
        <w:trPr>
          <w:trHeight w:val="2800"/>
        </w:trPr>
        <w:tc>
          <w:tcPr>
            <w:tcW w:w="4962" w:type="dxa"/>
            <w:gridSpan w:val="3"/>
            <w:vAlign w:val="center"/>
          </w:tcPr>
          <w:p w:rsidR="0042575A" w:rsidRDefault="0042575A" w:rsidP="00B7645C">
            <w:pPr>
              <w:pStyle w:val="Geenafstand"/>
              <w:ind w:left="82"/>
              <w:rPr>
                <w:lang w:eastAsia="nl-NL"/>
              </w:rPr>
            </w:pPr>
            <w:r w:rsidRPr="0046023D">
              <w:rPr>
                <w:b/>
                <w:color w:val="595959" w:themeColor="text1" w:themeTint="A6"/>
                <w:lang w:eastAsia="nl-NL"/>
              </w:rPr>
              <w:t>Als er één groep kinderen in Nederland is die uiterst kwetsbaar is, dan zijn het wel vluchtelingenkinderen.</w:t>
            </w:r>
            <w:r w:rsidRPr="0046023D">
              <w:rPr>
                <w:color w:val="595959" w:themeColor="text1" w:themeTint="A6"/>
                <w:lang w:eastAsia="nl-NL"/>
              </w:rPr>
              <w:t xml:space="preserve"> </w:t>
            </w:r>
            <w:r>
              <w:rPr>
                <w:lang w:eastAsia="nl-NL"/>
              </w:rPr>
              <w:t xml:space="preserve">Deze kinderen hebben vaak zowel somatische als psychosociale klachten. Hiermee moeten ze in een ander land met een andere taal en cultuur en een ander zorgstelsel opgroeien tot stabiele volwassenen. Het goed opvangen en begeleiden van vluchtelingenkinderen is dan ook van groot belang en een taak van de hele zorgketen voor kinderen. </w:t>
            </w:r>
          </w:p>
          <w:p w:rsidR="00D76452" w:rsidRDefault="00D76452" w:rsidP="00B7645C">
            <w:pPr>
              <w:pStyle w:val="Geenafstand"/>
              <w:ind w:left="82"/>
              <w:rPr>
                <w:lang w:eastAsia="nl-NL"/>
              </w:rPr>
            </w:pPr>
          </w:p>
          <w:p w:rsidR="00D76452" w:rsidRDefault="00D76452" w:rsidP="00B7645C">
            <w:pPr>
              <w:spacing w:line="360" w:lineRule="auto"/>
              <w:ind w:left="82"/>
              <w:rPr>
                <w:rFonts w:asciiTheme="minorHAnsi" w:eastAsia="Times New Roman" w:hAnsiTheme="minorHAnsi" w:cstheme="minorHAnsi"/>
                <w:b/>
                <w:bCs/>
                <w:color w:val="595959" w:themeColor="text1" w:themeTint="A6"/>
                <w:sz w:val="28"/>
                <w:szCs w:val="32"/>
                <w:lang w:eastAsia="nl-NL"/>
              </w:rPr>
            </w:pPr>
            <w:r w:rsidRPr="00A20C91">
              <w:rPr>
                <w:rFonts w:asciiTheme="minorHAnsi" w:eastAsia="Times New Roman" w:hAnsiTheme="minorHAnsi" w:cstheme="minorHAnsi"/>
                <w:b/>
                <w:bCs/>
                <w:color w:val="595959" w:themeColor="text1" w:themeTint="A6"/>
                <w:sz w:val="28"/>
                <w:szCs w:val="32"/>
                <w:lang w:eastAsia="nl-NL"/>
              </w:rPr>
              <w:t>Programma</w:t>
            </w:r>
          </w:p>
          <w:p w:rsidR="00513CF0" w:rsidRPr="00CC71B4" w:rsidRDefault="00D76452" w:rsidP="00B7645C">
            <w:pPr>
              <w:pStyle w:val="Geenafstand"/>
              <w:ind w:left="82"/>
              <w:rPr>
                <w:rFonts w:asciiTheme="minorHAnsi" w:eastAsia="Times New Roman" w:hAnsiTheme="minorHAnsi" w:cstheme="minorHAnsi"/>
                <w:b/>
                <w:bCs/>
                <w:color w:val="3D007A"/>
                <w:sz w:val="28"/>
                <w:szCs w:val="28"/>
                <w:lang w:eastAsia="nl-NL"/>
              </w:rPr>
            </w:pPr>
            <w:r w:rsidRPr="004E3F23">
              <w:rPr>
                <w:rFonts w:asciiTheme="minorHAnsi" w:hAnsiTheme="minorHAnsi"/>
                <w:i/>
                <w:szCs w:val="24"/>
              </w:rPr>
              <w:t>Dagvoorzitter</w:t>
            </w:r>
            <w:r w:rsidR="00DD6D28">
              <w:rPr>
                <w:rFonts w:asciiTheme="minorHAnsi" w:hAnsiTheme="minorHAnsi"/>
                <w:i/>
                <w:szCs w:val="24"/>
              </w:rPr>
              <w:t xml:space="preserve">: </w:t>
            </w:r>
            <w:r w:rsidR="00DD6D28">
              <w:rPr>
                <w:rFonts w:asciiTheme="minorHAnsi" w:hAnsiTheme="minorHAnsi"/>
                <w:i/>
                <w:szCs w:val="24"/>
                <w:highlight w:val="yellow"/>
              </w:rPr>
              <w:t>Leonoor Holtslag</w:t>
            </w:r>
            <w:r w:rsidR="00B7645C">
              <w:rPr>
                <w:rFonts w:asciiTheme="minorHAnsi" w:hAnsiTheme="minorHAnsi"/>
                <w:i/>
                <w:szCs w:val="24"/>
                <w:highlight w:val="yellow"/>
              </w:rPr>
              <w:br/>
            </w:r>
          </w:p>
        </w:tc>
        <w:tc>
          <w:tcPr>
            <w:tcW w:w="4138" w:type="dxa"/>
            <w:gridSpan w:val="4"/>
          </w:tcPr>
          <w:p w:rsidR="00513CF0" w:rsidRPr="00CC71B4" w:rsidRDefault="0042575A" w:rsidP="00200387">
            <w:pPr>
              <w:jc w:val="right"/>
              <w:rPr>
                <w:rFonts w:asciiTheme="minorHAnsi" w:eastAsia="Times New Roman" w:hAnsiTheme="minorHAnsi" w:cstheme="minorHAnsi"/>
                <w:b/>
                <w:bCs/>
                <w:color w:val="CBD300"/>
                <w:sz w:val="36"/>
                <w:szCs w:val="36"/>
                <w:lang w:eastAsia="nl-NL"/>
              </w:rPr>
            </w:pPr>
            <w:r>
              <w:rPr>
                <w:noProof/>
                <w:color w:val="333333"/>
                <w:lang w:eastAsia="nl-NL"/>
              </w:rPr>
              <w:drawing>
                <wp:inline distT="0" distB="0" distL="0" distR="0" wp14:anchorId="243483C8" wp14:editId="0DB05498">
                  <wp:extent cx="2228850" cy="1485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397733653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850" cy="1485900"/>
                          </a:xfrm>
                          <a:prstGeom prst="rect">
                            <a:avLst/>
                          </a:prstGeom>
                        </pic:spPr>
                      </pic:pic>
                    </a:graphicData>
                  </a:graphic>
                </wp:inline>
              </w:drawing>
            </w:r>
          </w:p>
        </w:tc>
      </w:tr>
      <w:tr w:rsidR="00A20C91" w:rsidRPr="00CC71B4" w:rsidTr="00B7645C">
        <w:trPr>
          <w:gridAfter w:val="1"/>
          <w:wAfter w:w="28" w:type="dxa"/>
          <w:trHeight w:val="1843"/>
        </w:trPr>
        <w:tc>
          <w:tcPr>
            <w:tcW w:w="2013" w:type="dxa"/>
            <w:gridSpan w:val="2"/>
            <w:vAlign w:val="center"/>
          </w:tcPr>
          <w:p w:rsidR="00CD3309" w:rsidRPr="00CD3309" w:rsidRDefault="00CD3309" w:rsidP="00B7645C">
            <w:pPr>
              <w:ind w:left="82"/>
              <w:rPr>
                <w:rFonts w:asciiTheme="minorHAnsi" w:hAnsiTheme="minorHAnsi"/>
                <w:b/>
                <w:szCs w:val="24"/>
              </w:rPr>
            </w:pPr>
            <w:r w:rsidRPr="00CD3309">
              <w:rPr>
                <w:rFonts w:asciiTheme="minorHAnsi" w:hAnsiTheme="minorHAnsi"/>
                <w:b/>
                <w:szCs w:val="24"/>
              </w:rPr>
              <w:t>12.15</w:t>
            </w:r>
            <w:r w:rsidR="00EA2275">
              <w:rPr>
                <w:rFonts w:asciiTheme="minorHAnsi" w:hAnsiTheme="minorHAnsi"/>
                <w:b/>
                <w:szCs w:val="24"/>
              </w:rPr>
              <w:t xml:space="preserve"> uur</w:t>
            </w:r>
          </w:p>
          <w:p w:rsidR="00CD3309" w:rsidRDefault="00CD3309" w:rsidP="00B7645C">
            <w:pPr>
              <w:ind w:left="82"/>
              <w:rPr>
                <w:rFonts w:asciiTheme="minorHAnsi" w:hAnsiTheme="minorHAnsi"/>
                <w:szCs w:val="24"/>
              </w:rPr>
            </w:pPr>
          </w:p>
          <w:p w:rsidR="00A20C91" w:rsidRDefault="00A20C91" w:rsidP="00B7645C">
            <w:pPr>
              <w:ind w:left="82"/>
              <w:rPr>
                <w:rFonts w:asciiTheme="minorHAnsi" w:hAnsiTheme="minorHAnsi"/>
                <w:szCs w:val="24"/>
              </w:rPr>
            </w:pPr>
            <w:r>
              <w:rPr>
                <w:rFonts w:asciiTheme="minorHAnsi" w:hAnsiTheme="minorHAnsi"/>
                <w:szCs w:val="24"/>
              </w:rPr>
              <w:t>13.00 uur</w:t>
            </w:r>
          </w:p>
          <w:p w:rsidR="00CD3309" w:rsidRPr="00A20C91" w:rsidRDefault="00CD3309" w:rsidP="00B7645C">
            <w:pPr>
              <w:ind w:left="82"/>
              <w:rPr>
                <w:rFonts w:asciiTheme="minorHAnsi" w:hAnsiTheme="minorHAnsi"/>
                <w:szCs w:val="24"/>
              </w:rPr>
            </w:pPr>
          </w:p>
          <w:p w:rsidR="0042575A" w:rsidRDefault="0042575A" w:rsidP="00B7645C">
            <w:pPr>
              <w:ind w:left="82"/>
              <w:rPr>
                <w:rFonts w:asciiTheme="minorHAnsi" w:hAnsiTheme="minorHAnsi"/>
                <w:szCs w:val="24"/>
              </w:rPr>
            </w:pPr>
          </w:p>
          <w:p w:rsidR="0042575A" w:rsidRDefault="0042575A" w:rsidP="00B7645C">
            <w:pPr>
              <w:ind w:left="82"/>
              <w:rPr>
                <w:rFonts w:asciiTheme="minorHAnsi" w:hAnsiTheme="minorHAnsi"/>
                <w:szCs w:val="24"/>
              </w:rPr>
            </w:pPr>
          </w:p>
          <w:p w:rsidR="00A20C91" w:rsidRPr="00A20C91" w:rsidRDefault="00A20C91" w:rsidP="00B7645C">
            <w:pPr>
              <w:ind w:left="82"/>
              <w:rPr>
                <w:rFonts w:asciiTheme="minorHAnsi" w:hAnsiTheme="minorHAnsi"/>
                <w:szCs w:val="24"/>
              </w:rPr>
            </w:pPr>
            <w:r>
              <w:rPr>
                <w:rFonts w:asciiTheme="minorHAnsi" w:hAnsiTheme="minorHAnsi"/>
                <w:szCs w:val="24"/>
              </w:rPr>
              <w:t>13.1</w:t>
            </w:r>
            <w:r w:rsidR="00A00715">
              <w:rPr>
                <w:rFonts w:asciiTheme="minorHAnsi" w:hAnsiTheme="minorHAnsi"/>
                <w:szCs w:val="24"/>
              </w:rPr>
              <w:t>5</w:t>
            </w:r>
            <w:r>
              <w:rPr>
                <w:rFonts w:asciiTheme="minorHAnsi" w:hAnsiTheme="minorHAnsi"/>
                <w:szCs w:val="24"/>
              </w:rPr>
              <w:t xml:space="preserve"> uur</w:t>
            </w:r>
          </w:p>
          <w:p w:rsidR="00CD3309" w:rsidRDefault="00CD3309" w:rsidP="00B7645C">
            <w:pPr>
              <w:ind w:left="82"/>
              <w:rPr>
                <w:rFonts w:asciiTheme="minorHAnsi" w:hAnsiTheme="minorHAnsi"/>
                <w:szCs w:val="24"/>
              </w:rPr>
            </w:pPr>
          </w:p>
          <w:p w:rsidR="00F6666C" w:rsidRDefault="00F6666C" w:rsidP="00B7645C">
            <w:pPr>
              <w:ind w:left="82"/>
              <w:rPr>
                <w:rFonts w:asciiTheme="minorHAnsi" w:hAnsiTheme="minorHAnsi"/>
                <w:szCs w:val="24"/>
              </w:rPr>
            </w:pPr>
          </w:p>
          <w:p w:rsidR="00A20C91" w:rsidRPr="00A20C91" w:rsidRDefault="00A20C91" w:rsidP="00B7645C">
            <w:pPr>
              <w:ind w:left="82"/>
              <w:rPr>
                <w:rFonts w:asciiTheme="minorHAnsi" w:hAnsiTheme="minorHAnsi"/>
                <w:szCs w:val="24"/>
              </w:rPr>
            </w:pPr>
          </w:p>
          <w:p w:rsidR="00273594" w:rsidRDefault="00273594" w:rsidP="00B7645C">
            <w:pPr>
              <w:ind w:left="82"/>
              <w:rPr>
                <w:rFonts w:asciiTheme="minorHAnsi" w:hAnsiTheme="minorHAnsi"/>
                <w:szCs w:val="24"/>
              </w:rPr>
            </w:pPr>
          </w:p>
          <w:p w:rsidR="00CD3309" w:rsidRDefault="00B82D2F" w:rsidP="00B7645C">
            <w:pPr>
              <w:ind w:left="82"/>
              <w:rPr>
                <w:rFonts w:asciiTheme="minorHAnsi" w:hAnsiTheme="minorHAnsi"/>
                <w:szCs w:val="24"/>
              </w:rPr>
            </w:pPr>
            <w:r>
              <w:rPr>
                <w:rFonts w:asciiTheme="minorHAnsi" w:hAnsiTheme="minorHAnsi"/>
                <w:szCs w:val="24"/>
              </w:rPr>
              <w:t>13.35 uur</w:t>
            </w:r>
          </w:p>
          <w:p w:rsidR="00593F66" w:rsidRDefault="00593F66" w:rsidP="00B7645C">
            <w:pPr>
              <w:ind w:left="82"/>
              <w:rPr>
                <w:rFonts w:asciiTheme="minorHAnsi" w:hAnsiTheme="minorHAnsi"/>
                <w:szCs w:val="24"/>
              </w:rPr>
            </w:pPr>
          </w:p>
          <w:p w:rsidR="00B82D2F" w:rsidRDefault="00B82D2F" w:rsidP="00B7645C">
            <w:pPr>
              <w:ind w:left="82"/>
              <w:rPr>
                <w:rFonts w:asciiTheme="minorHAnsi" w:hAnsiTheme="minorHAnsi"/>
                <w:szCs w:val="24"/>
              </w:rPr>
            </w:pPr>
          </w:p>
          <w:p w:rsidR="00273594" w:rsidRDefault="00273594" w:rsidP="00B7645C">
            <w:pPr>
              <w:ind w:left="82"/>
              <w:rPr>
                <w:rFonts w:asciiTheme="minorHAnsi" w:hAnsiTheme="minorHAnsi"/>
                <w:szCs w:val="24"/>
              </w:rPr>
            </w:pPr>
          </w:p>
          <w:p w:rsidR="00273594" w:rsidRDefault="00273594" w:rsidP="00B7645C">
            <w:pPr>
              <w:ind w:left="82"/>
              <w:rPr>
                <w:rFonts w:asciiTheme="minorHAnsi" w:hAnsiTheme="minorHAnsi"/>
                <w:szCs w:val="24"/>
              </w:rPr>
            </w:pPr>
          </w:p>
          <w:p w:rsidR="003847E7" w:rsidRPr="00A20C91" w:rsidRDefault="003847E7" w:rsidP="00B7645C">
            <w:pPr>
              <w:ind w:left="82"/>
              <w:rPr>
                <w:rFonts w:asciiTheme="minorHAnsi" w:hAnsiTheme="minorHAnsi"/>
                <w:szCs w:val="24"/>
              </w:rPr>
            </w:pPr>
            <w:r>
              <w:rPr>
                <w:rFonts w:asciiTheme="minorHAnsi" w:hAnsiTheme="minorHAnsi"/>
                <w:szCs w:val="24"/>
              </w:rPr>
              <w:t>1</w:t>
            </w:r>
            <w:r w:rsidR="00273594">
              <w:rPr>
                <w:rFonts w:asciiTheme="minorHAnsi" w:hAnsiTheme="minorHAnsi"/>
                <w:szCs w:val="24"/>
              </w:rPr>
              <w:t>3</w:t>
            </w:r>
            <w:r>
              <w:rPr>
                <w:rFonts w:asciiTheme="minorHAnsi" w:hAnsiTheme="minorHAnsi"/>
                <w:szCs w:val="24"/>
              </w:rPr>
              <w:t>.</w:t>
            </w:r>
            <w:r w:rsidR="00273594">
              <w:rPr>
                <w:rFonts w:asciiTheme="minorHAnsi" w:hAnsiTheme="minorHAnsi"/>
                <w:szCs w:val="24"/>
              </w:rPr>
              <w:t>5</w:t>
            </w:r>
            <w:r w:rsidR="005013C8">
              <w:rPr>
                <w:rFonts w:asciiTheme="minorHAnsi" w:hAnsiTheme="minorHAnsi"/>
                <w:szCs w:val="24"/>
              </w:rPr>
              <w:t>5</w:t>
            </w:r>
            <w:r>
              <w:rPr>
                <w:rFonts w:asciiTheme="minorHAnsi" w:hAnsiTheme="minorHAnsi"/>
                <w:szCs w:val="24"/>
              </w:rPr>
              <w:t xml:space="preserve"> uur</w:t>
            </w:r>
          </w:p>
          <w:p w:rsidR="00593F66" w:rsidRDefault="00593F66" w:rsidP="00B7645C">
            <w:pPr>
              <w:ind w:left="82"/>
              <w:rPr>
                <w:rFonts w:asciiTheme="minorHAnsi" w:hAnsiTheme="minorHAnsi"/>
                <w:szCs w:val="24"/>
              </w:rPr>
            </w:pPr>
          </w:p>
          <w:p w:rsidR="00CD3309" w:rsidRDefault="00CD3309" w:rsidP="00B7645C">
            <w:pPr>
              <w:ind w:left="82"/>
              <w:rPr>
                <w:rFonts w:asciiTheme="minorHAnsi" w:hAnsiTheme="minorHAnsi"/>
                <w:szCs w:val="24"/>
              </w:rPr>
            </w:pPr>
          </w:p>
          <w:p w:rsidR="003847E7" w:rsidRPr="00A20C91" w:rsidRDefault="003847E7" w:rsidP="00B7645C">
            <w:pPr>
              <w:ind w:left="82"/>
              <w:rPr>
                <w:rFonts w:asciiTheme="minorHAnsi" w:hAnsiTheme="minorHAnsi"/>
                <w:szCs w:val="24"/>
              </w:rPr>
            </w:pPr>
            <w:r>
              <w:rPr>
                <w:rFonts w:asciiTheme="minorHAnsi" w:hAnsiTheme="minorHAnsi"/>
                <w:szCs w:val="24"/>
              </w:rPr>
              <w:t>14.</w:t>
            </w:r>
            <w:r w:rsidR="00273594">
              <w:rPr>
                <w:rFonts w:asciiTheme="minorHAnsi" w:hAnsiTheme="minorHAnsi"/>
                <w:szCs w:val="24"/>
              </w:rPr>
              <w:t>1</w:t>
            </w:r>
            <w:r w:rsidR="00EB1549">
              <w:rPr>
                <w:rFonts w:asciiTheme="minorHAnsi" w:hAnsiTheme="minorHAnsi"/>
                <w:szCs w:val="24"/>
              </w:rPr>
              <w:t>5</w:t>
            </w:r>
            <w:r>
              <w:rPr>
                <w:rFonts w:asciiTheme="minorHAnsi" w:hAnsiTheme="minorHAnsi"/>
                <w:szCs w:val="24"/>
              </w:rPr>
              <w:t xml:space="preserve"> uur</w:t>
            </w:r>
          </w:p>
          <w:p w:rsidR="00593F66" w:rsidRDefault="00593F66" w:rsidP="00B7645C">
            <w:pPr>
              <w:ind w:left="82"/>
              <w:rPr>
                <w:rFonts w:asciiTheme="minorHAnsi" w:hAnsiTheme="minorHAnsi"/>
                <w:szCs w:val="24"/>
              </w:rPr>
            </w:pPr>
          </w:p>
          <w:p w:rsidR="00593F66" w:rsidRDefault="00593F66" w:rsidP="00B7645C">
            <w:pPr>
              <w:ind w:left="82"/>
              <w:rPr>
                <w:rFonts w:asciiTheme="minorHAnsi" w:hAnsiTheme="minorHAnsi"/>
                <w:szCs w:val="24"/>
              </w:rPr>
            </w:pPr>
          </w:p>
          <w:p w:rsidR="00A00715" w:rsidRDefault="00A00715" w:rsidP="00B7645C">
            <w:pPr>
              <w:ind w:left="82"/>
              <w:rPr>
                <w:rFonts w:asciiTheme="minorHAnsi" w:hAnsiTheme="minorHAnsi"/>
                <w:szCs w:val="24"/>
              </w:rPr>
            </w:pPr>
          </w:p>
          <w:p w:rsidR="00B22713" w:rsidRPr="00B22713" w:rsidRDefault="00B22713" w:rsidP="00B7645C">
            <w:pPr>
              <w:ind w:left="82"/>
              <w:rPr>
                <w:rFonts w:asciiTheme="minorHAnsi" w:hAnsiTheme="minorHAnsi"/>
                <w:szCs w:val="24"/>
              </w:rPr>
            </w:pPr>
            <w:r>
              <w:rPr>
                <w:rFonts w:asciiTheme="minorHAnsi" w:hAnsiTheme="minorHAnsi"/>
                <w:szCs w:val="24"/>
              </w:rPr>
              <w:t>14.</w:t>
            </w:r>
            <w:r w:rsidR="00D91714">
              <w:rPr>
                <w:rFonts w:asciiTheme="minorHAnsi" w:hAnsiTheme="minorHAnsi"/>
                <w:szCs w:val="24"/>
              </w:rPr>
              <w:t>4</w:t>
            </w:r>
            <w:r>
              <w:rPr>
                <w:rFonts w:asciiTheme="minorHAnsi" w:hAnsiTheme="minorHAnsi"/>
                <w:szCs w:val="24"/>
              </w:rPr>
              <w:t>0 uur</w:t>
            </w:r>
          </w:p>
          <w:p w:rsidR="00D76452" w:rsidRDefault="00D76452" w:rsidP="00B7645C">
            <w:pPr>
              <w:ind w:left="82"/>
              <w:rPr>
                <w:rFonts w:asciiTheme="minorHAnsi" w:hAnsiTheme="minorHAnsi"/>
                <w:b/>
                <w:szCs w:val="24"/>
              </w:rPr>
            </w:pPr>
          </w:p>
          <w:p w:rsidR="00D76452" w:rsidRDefault="00D76452" w:rsidP="00B7645C">
            <w:pPr>
              <w:ind w:left="82"/>
              <w:rPr>
                <w:rFonts w:asciiTheme="minorHAnsi" w:hAnsiTheme="minorHAnsi"/>
                <w:b/>
                <w:szCs w:val="24"/>
              </w:rPr>
            </w:pPr>
          </w:p>
          <w:p w:rsidR="003847E7" w:rsidRPr="00CD3309" w:rsidRDefault="00B22713" w:rsidP="00B7645C">
            <w:pPr>
              <w:ind w:left="82"/>
              <w:rPr>
                <w:rFonts w:asciiTheme="minorHAnsi" w:hAnsiTheme="minorHAnsi"/>
                <w:b/>
                <w:szCs w:val="24"/>
              </w:rPr>
            </w:pPr>
            <w:r>
              <w:rPr>
                <w:rFonts w:asciiTheme="minorHAnsi" w:hAnsiTheme="minorHAnsi"/>
                <w:b/>
                <w:szCs w:val="24"/>
              </w:rPr>
              <w:lastRenderedPageBreak/>
              <w:t>15.</w:t>
            </w:r>
            <w:r w:rsidR="00D91714">
              <w:rPr>
                <w:rFonts w:asciiTheme="minorHAnsi" w:hAnsiTheme="minorHAnsi"/>
                <w:b/>
                <w:szCs w:val="24"/>
              </w:rPr>
              <w:t>0</w:t>
            </w:r>
            <w:r>
              <w:rPr>
                <w:rFonts w:asciiTheme="minorHAnsi" w:hAnsiTheme="minorHAnsi"/>
                <w:b/>
                <w:szCs w:val="24"/>
              </w:rPr>
              <w:t>0</w:t>
            </w:r>
            <w:r w:rsidR="003847E7" w:rsidRPr="00CD3309">
              <w:rPr>
                <w:rFonts w:asciiTheme="minorHAnsi" w:hAnsiTheme="minorHAnsi"/>
                <w:b/>
                <w:szCs w:val="24"/>
              </w:rPr>
              <w:t xml:space="preserve"> uur</w:t>
            </w:r>
          </w:p>
          <w:p w:rsidR="00593F66" w:rsidRDefault="00593F66" w:rsidP="00B7645C">
            <w:pPr>
              <w:ind w:left="82"/>
              <w:rPr>
                <w:rFonts w:asciiTheme="minorHAnsi" w:hAnsiTheme="minorHAnsi"/>
                <w:b/>
                <w:szCs w:val="24"/>
              </w:rPr>
            </w:pPr>
          </w:p>
          <w:p w:rsidR="003847E7" w:rsidRDefault="003847E7" w:rsidP="00B7645C">
            <w:pPr>
              <w:ind w:left="82"/>
              <w:rPr>
                <w:rFonts w:asciiTheme="minorHAnsi" w:hAnsiTheme="minorHAnsi"/>
                <w:szCs w:val="24"/>
              </w:rPr>
            </w:pPr>
            <w:r>
              <w:rPr>
                <w:rFonts w:asciiTheme="minorHAnsi" w:hAnsiTheme="minorHAnsi"/>
                <w:szCs w:val="24"/>
              </w:rPr>
              <w:t>15.30–16.</w:t>
            </w:r>
            <w:r w:rsidR="00D91714">
              <w:rPr>
                <w:rFonts w:asciiTheme="minorHAnsi" w:hAnsiTheme="minorHAnsi"/>
                <w:szCs w:val="24"/>
              </w:rPr>
              <w:t>20</w:t>
            </w:r>
            <w:r>
              <w:rPr>
                <w:rFonts w:asciiTheme="minorHAnsi" w:hAnsiTheme="minorHAnsi"/>
                <w:szCs w:val="24"/>
              </w:rPr>
              <w:t xml:space="preserve"> uur</w:t>
            </w:r>
          </w:p>
          <w:p w:rsidR="003847E7" w:rsidRDefault="003847E7" w:rsidP="00B7645C">
            <w:pPr>
              <w:ind w:left="82"/>
              <w:rPr>
                <w:rFonts w:asciiTheme="minorHAnsi" w:hAnsiTheme="minorHAnsi"/>
                <w:szCs w:val="24"/>
              </w:rPr>
            </w:pPr>
            <w:r>
              <w:rPr>
                <w:rFonts w:asciiTheme="minorHAnsi" w:hAnsiTheme="minorHAnsi"/>
                <w:szCs w:val="24"/>
              </w:rPr>
              <w:t>+ 16.</w:t>
            </w:r>
            <w:r w:rsidR="00D91714">
              <w:rPr>
                <w:rFonts w:asciiTheme="minorHAnsi" w:hAnsiTheme="minorHAnsi"/>
                <w:szCs w:val="24"/>
              </w:rPr>
              <w:t>20</w:t>
            </w:r>
            <w:r>
              <w:rPr>
                <w:rFonts w:asciiTheme="minorHAnsi" w:hAnsiTheme="minorHAnsi"/>
                <w:szCs w:val="24"/>
              </w:rPr>
              <w:t>–17.0</w:t>
            </w:r>
            <w:r w:rsidR="00D91714">
              <w:rPr>
                <w:rFonts w:asciiTheme="minorHAnsi" w:hAnsiTheme="minorHAnsi"/>
                <w:szCs w:val="24"/>
              </w:rPr>
              <w:t>5</w:t>
            </w:r>
            <w:r>
              <w:rPr>
                <w:rFonts w:asciiTheme="minorHAnsi" w:hAnsiTheme="minorHAnsi"/>
                <w:szCs w:val="24"/>
              </w:rPr>
              <w:t xml:space="preserve"> uur</w:t>
            </w:r>
          </w:p>
          <w:p w:rsidR="00965E3B" w:rsidRDefault="00965E3B" w:rsidP="00B7645C">
            <w:pPr>
              <w:ind w:left="82"/>
              <w:rPr>
                <w:rFonts w:asciiTheme="minorHAnsi" w:hAnsiTheme="minorHAnsi"/>
                <w:b/>
                <w:szCs w:val="24"/>
              </w:rPr>
            </w:pPr>
          </w:p>
          <w:p w:rsidR="00464EEF" w:rsidRPr="00A20C91" w:rsidRDefault="00464EEF" w:rsidP="00B7645C">
            <w:pPr>
              <w:ind w:left="82"/>
              <w:rPr>
                <w:rFonts w:asciiTheme="minorHAnsi" w:hAnsiTheme="minorHAnsi"/>
                <w:szCs w:val="24"/>
              </w:rPr>
            </w:pPr>
          </w:p>
          <w:p w:rsidR="001802CC" w:rsidRDefault="001802CC" w:rsidP="00B7645C">
            <w:pPr>
              <w:ind w:left="82"/>
              <w:rPr>
                <w:rFonts w:asciiTheme="minorHAnsi" w:hAnsiTheme="minorHAnsi"/>
                <w:szCs w:val="24"/>
              </w:rPr>
            </w:pPr>
          </w:p>
          <w:p w:rsidR="00CD3309" w:rsidRDefault="00CD3309" w:rsidP="00B7645C">
            <w:pPr>
              <w:ind w:left="82"/>
              <w:rPr>
                <w:rFonts w:asciiTheme="minorHAnsi" w:hAnsiTheme="minorHAnsi"/>
                <w:szCs w:val="24"/>
              </w:rPr>
            </w:pPr>
          </w:p>
          <w:p w:rsidR="00BE3AE3" w:rsidRDefault="00BE3AE3" w:rsidP="00B7645C">
            <w:pPr>
              <w:ind w:left="82"/>
              <w:rPr>
                <w:rFonts w:asciiTheme="minorHAnsi" w:hAnsiTheme="minorHAnsi"/>
                <w:szCs w:val="24"/>
              </w:rPr>
            </w:pPr>
          </w:p>
          <w:p w:rsidR="00BE3AE3" w:rsidRDefault="00BE3AE3" w:rsidP="00B7645C">
            <w:pPr>
              <w:ind w:left="82"/>
              <w:rPr>
                <w:rFonts w:asciiTheme="minorHAnsi" w:hAnsiTheme="minorHAnsi"/>
                <w:szCs w:val="24"/>
              </w:rPr>
            </w:pPr>
          </w:p>
          <w:p w:rsidR="00DD6D28" w:rsidRDefault="00DD6D28" w:rsidP="00B7645C">
            <w:pPr>
              <w:ind w:left="82"/>
              <w:rPr>
                <w:rFonts w:asciiTheme="minorHAnsi" w:hAnsiTheme="minorHAnsi"/>
                <w:szCs w:val="24"/>
              </w:rPr>
            </w:pPr>
          </w:p>
          <w:p w:rsidR="00DD6D28" w:rsidRDefault="00DD6D28" w:rsidP="00B7645C">
            <w:pPr>
              <w:ind w:left="82"/>
              <w:rPr>
                <w:rFonts w:asciiTheme="minorHAnsi" w:hAnsiTheme="minorHAnsi"/>
                <w:szCs w:val="24"/>
              </w:rPr>
            </w:pPr>
          </w:p>
          <w:p w:rsidR="00DD6D28" w:rsidRDefault="00DD6D28" w:rsidP="00B7645C">
            <w:pPr>
              <w:ind w:left="82"/>
              <w:rPr>
                <w:rFonts w:asciiTheme="minorHAnsi" w:hAnsiTheme="minorHAnsi"/>
                <w:szCs w:val="24"/>
              </w:rPr>
            </w:pPr>
          </w:p>
          <w:p w:rsidR="00DD6D28" w:rsidRDefault="00DD6D28" w:rsidP="00B7645C">
            <w:pPr>
              <w:ind w:left="82"/>
              <w:rPr>
                <w:rFonts w:asciiTheme="minorHAnsi" w:hAnsiTheme="minorHAnsi"/>
                <w:szCs w:val="24"/>
              </w:rPr>
            </w:pPr>
          </w:p>
          <w:p w:rsidR="00DD6D28" w:rsidRDefault="00DD6D28" w:rsidP="00B7645C">
            <w:pPr>
              <w:ind w:left="82"/>
              <w:rPr>
                <w:rFonts w:asciiTheme="minorHAnsi" w:hAnsiTheme="minorHAnsi"/>
                <w:szCs w:val="24"/>
              </w:rPr>
            </w:pPr>
          </w:p>
          <w:p w:rsidR="00DD6D28" w:rsidRDefault="00DD6D28" w:rsidP="00B7645C">
            <w:pPr>
              <w:ind w:left="82"/>
              <w:rPr>
                <w:rFonts w:asciiTheme="minorHAnsi" w:hAnsiTheme="minorHAnsi"/>
                <w:szCs w:val="24"/>
              </w:rPr>
            </w:pPr>
          </w:p>
          <w:p w:rsidR="00DD6D28" w:rsidRDefault="00DD6D28" w:rsidP="00B7645C">
            <w:pPr>
              <w:ind w:left="82"/>
              <w:rPr>
                <w:rFonts w:asciiTheme="minorHAnsi" w:hAnsiTheme="minorHAnsi"/>
                <w:szCs w:val="24"/>
              </w:rPr>
            </w:pPr>
          </w:p>
          <w:p w:rsidR="00DD6D28" w:rsidRDefault="00DD6D28" w:rsidP="00B7645C">
            <w:pPr>
              <w:ind w:left="82"/>
              <w:rPr>
                <w:rFonts w:asciiTheme="minorHAnsi" w:hAnsiTheme="minorHAnsi"/>
                <w:szCs w:val="24"/>
              </w:rPr>
            </w:pPr>
          </w:p>
          <w:p w:rsidR="00A00715" w:rsidRDefault="00A00715" w:rsidP="00B7645C">
            <w:pPr>
              <w:ind w:left="82"/>
              <w:rPr>
                <w:rFonts w:asciiTheme="minorHAnsi" w:hAnsiTheme="minorHAnsi"/>
                <w:szCs w:val="24"/>
              </w:rPr>
            </w:pPr>
          </w:p>
          <w:p w:rsidR="00DD6D28" w:rsidRDefault="00DD6D28" w:rsidP="00B7645C">
            <w:pPr>
              <w:ind w:left="82"/>
              <w:rPr>
                <w:rFonts w:asciiTheme="minorHAnsi" w:hAnsiTheme="minorHAnsi"/>
                <w:szCs w:val="24"/>
              </w:rPr>
            </w:pPr>
          </w:p>
          <w:p w:rsidR="00DD6D28" w:rsidRDefault="00DD6D28" w:rsidP="00B7645C">
            <w:pPr>
              <w:ind w:left="82"/>
              <w:rPr>
                <w:rFonts w:asciiTheme="minorHAnsi" w:hAnsiTheme="minorHAnsi"/>
                <w:szCs w:val="24"/>
              </w:rPr>
            </w:pPr>
          </w:p>
          <w:p w:rsidR="00DD6D28" w:rsidRDefault="00DD6D28" w:rsidP="00B7645C">
            <w:pPr>
              <w:ind w:left="82"/>
              <w:rPr>
                <w:rFonts w:asciiTheme="minorHAnsi" w:hAnsiTheme="minorHAnsi"/>
                <w:szCs w:val="24"/>
              </w:rPr>
            </w:pPr>
          </w:p>
          <w:p w:rsidR="00DD6D28" w:rsidRPr="00DD6D28" w:rsidRDefault="00EE16CB" w:rsidP="00B7645C">
            <w:pPr>
              <w:ind w:left="82"/>
              <w:rPr>
                <w:rFonts w:asciiTheme="minorHAnsi" w:eastAsia="Times New Roman" w:hAnsiTheme="minorHAnsi" w:cstheme="minorHAnsi"/>
                <w:b/>
                <w:bCs/>
                <w:color w:val="3D007A"/>
                <w:lang w:eastAsia="nl-NL"/>
              </w:rPr>
            </w:pPr>
            <w:r w:rsidRPr="00DD6D28">
              <w:rPr>
                <w:rFonts w:asciiTheme="minorHAnsi" w:hAnsiTheme="minorHAnsi"/>
                <w:b/>
                <w:szCs w:val="24"/>
              </w:rPr>
              <w:t>17.0</w:t>
            </w:r>
            <w:r w:rsidR="00DD6D28" w:rsidRPr="00DD6D28">
              <w:rPr>
                <w:rFonts w:asciiTheme="minorHAnsi" w:hAnsiTheme="minorHAnsi"/>
                <w:b/>
                <w:szCs w:val="24"/>
              </w:rPr>
              <w:t>5 uur</w:t>
            </w:r>
          </w:p>
          <w:p w:rsidR="008B6DA0" w:rsidRPr="008B6DA0" w:rsidRDefault="008B6DA0" w:rsidP="00D76452">
            <w:pPr>
              <w:rPr>
                <w:rFonts w:asciiTheme="minorHAnsi" w:eastAsia="Times New Roman" w:hAnsiTheme="minorHAnsi" w:cstheme="minorHAnsi"/>
                <w:bCs/>
                <w:color w:val="3D007A"/>
                <w:lang w:eastAsia="nl-NL"/>
              </w:rPr>
            </w:pPr>
          </w:p>
        </w:tc>
        <w:tc>
          <w:tcPr>
            <w:tcW w:w="7059" w:type="dxa"/>
            <w:gridSpan w:val="4"/>
          </w:tcPr>
          <w:p w:rsidR="00CD3309" w:rsidRPr="00CD3309" w:rsidRDefault="00CD3309" w:rsidP="00CD3309">
            <w:pPr>
              <w:rPr>
                <w:rFonts w:asciiTheme="minorHAnsi" w:hAnsiTheme="minorHAnsi"/>
                <w:b/>
                <w:szCs w:val="24"/>
              </w:rPr>
            </w:pPr>
            <w:r w:rsidRPr="00CD3309">
              <w:rPr>
                <w:rFonts w:asciiTheme="minorHAnsi" w:hAnsiTheme="minorHAnsi"/>
                <w:b/>
                <w:szCs w:val="24"/>
              </w:rPr>
              <w:lastRenderedPageBreak/>
              <w:t xml:space="preserve">Registratie en ontvangst met </w:t>
            </w:r>
            <w:r w:rsidR="003847E7">
              <w:rPr>
                <w:rFonts w:asciiTheme="minorHAnsi" w:hAnsiTheme="minorHAnsi"/>
                <w:b/>
                <w:szCs w:val="24"/>
              </w:rPr>
              <w:t xml:space="preserve">koffie en </w:t>
            </w:r>
            <w:r w:rsidRPr="00CD3309">
              <w:rPr>
                <w:rFonts w:asciiTheme="minorHAnsi" w:hAnsiTheme="minorHAnsi"/>
                <w:b/>
                <w:szCs w:val="24"/>
              </w:rPr>
              <w:t>broodjes</w:t>
            </w:r>
          </w:p>
          <w:p w:rsidR="00CD3309" w:rsidRDefault="00CD3309" w:rsidP="001802CC">
            <w:pPr>
              <w:rPr>
                <w:rFonts w:asciiTheme="minorHAnsi" w:hAnsiTheme="minorHAnsi"/>
                <w:szCs w:val="24"/>
              </w:rPr>
            </w:pPr>
          </w:p>
          <w:p w:rsidR="008B6DA0" w:rsidRDefault="0042575A">
            <w:pPr>
              <w:rPr>
                <w:rFonts w:asciiTheme="minorHAnsi" w:hAnsiTheme="minorHAnsi"/>
                <w:szCs w:val="24"/>
              </w:rPr>
            </w:pPr>
            <w:r>
              <w:rPr>
                <w:rFonts w:asciiTheme="minorHAnsi" w:hAnsiTheme="minorHAnsi"/>
                <w:szCs w:val="24"/>
              </w:rPr>
              <w:t>O</w:t>
            </w:r>
            <w:r w:rsidRPr="0042575A">
              <w:rPr>
                <w:rFonts w:asciiTheme="minorHAnsi" w:hAnsiTheme="minorHAnsi"/>
                <w:szCs w:val="24"/>
              </w:rPr>
              <w:t>pening symposium</w:t>
            </w:r>
          </w:p>
          <w:p w:rsidR="0042575A" w:rsidRPr="0042575A" w:rsidRDefault="0042575A">
            <w:pPr>
              <w:rPr>
                <w:rFonts w:asciiTheme="minorHAnsi" w:hAnsiTheme="minorHAnsi"/>
                <w:i/>
                <w:szCs w:val="24"/>
              </w:rPr>
            </w:pPr>
            <w:proofErr w:type="spellStart"/>
            <w:r w:rsidRPr="0042575A">
              <w:rPr>
                <w:rFonts w:asciiTheme="minorHAnsi" w:hAnsiTheme="minorHAnsi"/>
                <w:i/>
                <w:szCs w:val="24"/>
              </w:rPr>
              <w:t>Prof</w:t>
            </w:r>
            <w:r w:rsidR="00273594">
              <w:rPr>
                <w:rFonts w:asciiTheme="minorHAnsi" w:hAnsiTheme="minorHAnsi"/>
                <w:i/>
                <w:szCs w:val="24"/>
              </w:rPr>
              <w:t>.dr</w:t>
            </w:r>
            <w:proofErr w:type="spellEnd"/>
            <w:r w:rsidR="00273594">
              <w:rPr>
                <w:rFonts w:asciiTheme="minorHAnsi" w:hAnsiTheme="minorHAnsi"/>
                <w:i/>
                <w:szCs w:val="24"/>
              </w:rPr>
              <w:t>.</w:t>
            </w:r>
            <w:r w:rsidRPr="0042575A">
              <w:rPr>
                <w:rFonts w:asciiTheme="minorHAnsi" w:hAnsiTheme="minorHAnsi"/>
                <w:i/>
                <w:szCs w:val="24"/>
              </w:rPr>
              <w:t xml:space="preserve"> Hans van Goudoever, kinderarts, </w:t>
            </w:r>
            <w:r w:rsidR="00A00715">
              <w:rPr>
                <w:rFonts w:asciiTheme="minorHAnsi" w:hAnsiTheme="minorHAnsi"/>
                <w:i/>
                <w:szCs w:val="24"/>
              </w:rPr>
              <w:t>h</w:t>
            </w:r>
            <w:r w:rsidRPr="0042575A">
              <w:rPr>
                <w:rFonts w:asciiTheme="minorHAnsi" w:hAnsiTheme="minorHAnsi"/>
                <w:i/>
                <w:szCs w:val="24"/>
              </w:rPr>
              <w:t>oofd Emma Kinderziekenhuis, Amsterdam</w:t>
            </w:r>
          </w:p>
          <w:p w:rsidR="0042575A" w:rsidRDefault="0042575A">
            <w:pPr>
              <w:rPr>
                <w:rFonts w:asciiTheme="minorHAnsi" w:hAnsiTheme="minorHAnsi"/>
                <w:szCs w:val="24"/>
              </w:rPr>
            </w:pPr>
          </w:p>
          <w:p w:rsidR="0042575A" w:rsidRDefault="00273594">
            <w:pPr>
              <w:rPr>
                <w:rFonts w:asciiTheme="minorHAnsi" w:hAnsiTheme="minorHAnsi"/>
                <w:szCs w:val="24"/>
              </w:rPr>
            </w:pPr>
            <w:r w:rsidRPr="00273594">
              <w:rPr>
                <w:rFonts w:asciiTheme="minorHAnsi" w:hAnsiTheme="minorHAnsi"/>
                <w:szCs w:val="24"/>
              </w:rPr>
              <w:t>Gevolgen van oorlog op de gezondheid van kinderen in Noord-Syrië:</w:t>
            </w:r>
            <w:r w:rsidR="00D76452">
              <w:rPr>
                <w:rFonts w:asciiTheme="minorHAnsi" w:hAnsiTheme="minorHAnsi"/>
                <w:szCs w:val="24"/>
              </w:rPr>
              <w:br/>
            </w:r>
            <w:r w:rsidRPr="00273594">
              <w:rPr>
                <w:rFonts w:asciiTheme="minorHAnsi" w:hAnsiTheme="minorHAnsi"/>
                <w:szCs w:val="24"/>
              </w:rPr>
              <w:t>ervaring van Artsen Zonder Grenzen</w:t>
            </w:r>
          </w:p>
          <w:p w:rsidR="0042575A" w:rsidRPr="00273594" w:rsidRDefault="00273594">
            <w:pPr>
              <w:rPr>
                <w:rFonts w:asciiTheme="minorHAnsi" w:hAnsiTheme="minorHAnsi"/>
                <w:i/>
                <w:szCs w:val="24"/>
              </w:rPr>
            </w:pPr>
            <w:r w:rsidRPr="00273594">
              <w:rPr>
                <w:rFonts w:asciiTheme="minorHAnsi" w:hAnsiTheme="minorHAnsi"/>
                <w:i/>
                <w:szCs w:val="24"/>
              </w:rPr>
              <w:t xml:space="preserve">Maartje </w:t>
            </w:r>
            <w:proofErr w:type="spellStart"/>
            <w:r w:rsidRPr="00273594">
              <w:rPr>
                <w:rFonts w:asciiTheme="minorHAnsi" w:hAnsiTheme="minorHAnsi"/>
                <w:i/>
                <w:szCs w:val="24"/>
              </w:rPr>
              <w:t>Hoetjes</w:t>
            </w:r>
            <w:proofErr w:type="spellEnd"/>
            <w:r w:rsidRPr="00273594">
              <w:rPr>
                <w:rFonts w:asciiTheme="minorHAnsi" w:hAnsiTheme="minorHAnsi"/>
                <w:i/>
                <w:szCs w:val="24"/>
              </w:rPr>
              <w:t xml:space="preserve">, </w:t>
            </w:r>
            <w:proofErr w:type="spellStart"/>
            <w:r w:rsidRPr="00273594">
              <w:rPr>
                <w:rFonts w:asciiTheme="minorHAnsi" w:hAnsiTheme="minorHAnsi"/>
                <w:i/>
                <w:szCs w:val="24"/>
              </w:rPr>
              <w:t>Medical</w:t>
            </w:r>
            <w:proofErr w:type="spellEnd"/>
            <w:r w:rsidRPr="00273594">
              <w:rPr>
                <w:rFonts w:asciiTheme="minorHAnsi" w:hAnsiTheme="minorHAnsi"/>
                <w:i/>
                <w:szCs w:val="24"/>
              </w:rPr>
              <w:t xml:space="preserve"> </w:t>
            </w:r>
            <w:proofErr w:type="spellStart"/>
            <w:r w:rsidRPr="00273594">
              <w:rPr>
                <w:rFonts w:asciiTheme="minorHAnsi" w:hAnsiTheme="minorHAnsi"/>
                <w:i/>
                <w:szCs w:val="24"/>
              </w:rPr>
              <w:t>Emergency</w:t>
            </w:r>
            <w:proofErr w:type="spellEnd"/>
            <w:r w:rsidRPr="00273594">
              <w:rPr>
                <w:rFonts w:asciiTheme="minorHAnsi" w:hAnsiTheme="minorHAnsi"/>
                <w:i/>
                <w:szCs w:val="24"/>
              </w:rPr>
              <w:t xml:space="preserve"> Manager of </w:t>
            </w:r>
            <w:proofErr w:type="spellStart"/>
            <w:r w:rsidRPr="00273594">
              <w:rPr>
                <w:rFonts w:asciiTheme="minorHAnsi" w:hAnsiTheme="minorHAnsi"/>
                <w:i/>
                <w:szCs w:val="24"/>
              </w:rPr>
              <w:t>the</w:t>
            </w:r>
            <w:proofErr w:type="spellEnd"/>
            <w:r w:rsidRPr="00273594">
              <w:rPr>
                <w:rFonts w:asciiTheme="minorHAnsi" w:hAnsiTheme="minorHAnsi"/>
                <w:i/>
                <w:szCs w:val="24"/>
              </w:rPr>
              <w:t xml:space="preserve"> MSF-OCA </w:t>
            </w:r>
            <w:proofErr w:type="spellStart"/>
            <w:r w:rsidRPr="00273594">
              <w:rPr>
                <w:rFonts w:asciiTheme="minorHAnsi" w:hAnsiTheme="minorHAnsi"/>
                <w:i/>
                <w:szCs w:val="24"/>
              </w:rPr>
              <w:t>Emergency</w:t>
            </w:r>
            <w:proofErr w:type="spellEnd"/>
            <w:r w:rsidRPr="00273594">
              <w:rPr>
                <w:rFonts w:asciiTheme="minorHAnsi" w:hAnsiTheme="minorHAnsi"/>
                <w:i/>
                <w:szCs w:val="24"/>
              </w:rPr>
              <w:t xml:space="preserve"> Desk</w:t>
            </w:r>
          </w:p>
          <w:p w:rsidR="0042575A" w:rsidRDefault="0042575A">
            <w:pPr>
              <w:rPr>
                <w:rFonts w:asciiTheme="minorHAnsi" w:hAnsiTheme="minorHAnsi"/>
                <w:szCs w:val="24"/>
              </w:rPr>
            </w:pPr>
          </w:p>
          <w:p w:rsidR="0042575A" w:rsidRDefault="00273594">
            <w:pPr>
              <w:rPr>
                <w:rFonts w:asciiTheme="minorHAnsi" w:hAnsiTheme="minorHAnsi"/>
                <w:szCs w:val="24"/>
              </w:rPr>
            </w:pPr>
            <w:r w:rsidRPr="00273594">
              <w:rPr>
                <w:rFonts w:asciiTheme="minorHAnsi" w:hAnsiTheme="minorHAnsi"/>
                <w:szCs w:val="24"/>
              </w:rPr>
              <w:t>Syrische impressie</w:t>
            </w:r>
          </w:p>
          <w:p w:rsidR="0042575A" w:rsidRPr="00273594" w:rsidRDefault="00273594">
            <w:pPr>
              <w:rPr>
                <w:rFonts w:asciiTheme="minorHAnsi" w:hAnsiTheme="minorHAnsi"/>
                <w:i/>
                <w:szCs w:val="24"/>
              </w:rPr>
            </w:pPr>
            <w:r w:rsidRPr="00273594">
              <w:rPr>
                <w:rFonts w:asciiTheme="minorHAnsi" w:hAnsiTheme="minorHAnsi"/>
                <w:i/>
                <w:szCs w:val="24"/>
              </w:rPr>
              <w:t xml:space="preserve">Dr. </w:t>
            </w:r>
            <w:proofErr w:type="spellStart"/>
            <w:r w:rsidRPr="00273594">
              <w:rPr>
                <w:rFonts w:asciiTheme="minorHAnsi" w:hAnsiTheme="minorHAnsi"/>
                <w:i/>
                <w:szCs w:val="24"/>
              </w:rPr>
              <w:t>Mahmoud</w:t>
            </w:r>
            <w:proofErr w:type="spellEnd"/>
            <w:r w:rsidRPr="00273594">
              <w:rPr>
                <w:rFonts w:asciiTheme="minorHAnsi" w:hAnsiTheme="minorHAnsi"/>
                <w:i/>
                <w:szCs w:val="24"/>
              </w:rPr>
              <w:t xml:space="preserve"> </w:t>
            </w:r>
            <w:proofErr w:type="spellStart"/>
            <w:r w:rsidRPr="00273594">
              <w:rPr>
                <w:rFonts w:asciiTheme="minorHAnsi" w:hAnsiTheme="minorHAnsi"/>
                <w:i/>
                <w:szCs w:val="24"/>
              </w:rPr>
              <w:t>Alkhalaf</w:t>
            </w:r>
            <w:proofErr w:type="spellEnd"/>
            <w:r w:rsidRPr="00273594">
              <w:rPr>
                <w:rFonts w:asciiTheme="minorHAnsi" w:hAnsiTheme="minorHAnsi"/>
                <w:i/>
                <w:szCs w:val="24"/>
              </w:rPr>
              <w:t>, Syrisch kinderarts</w:t>
            </w:r>
          </w:p>
          <w:p w:rsidR="00273594" w:rsidRPr="00273594" w:rsidRDefault="00273594">
            <w:pPr>
              <w:rPr>
                <w:rFonts w:asciiTheme="minorHAnsi" w:hAnsiTheme="minorHAnsi"/>
                <w:i/>
                <w:szCs w:val="24"/>
              </w:rPr>
            </w:pPr>
            <w:r w:rsidRPr="00273594">
              <w:rPr>
                <w:rFonts w:asciiTheme="minorHAnsi" w:hAnsiTheme="minorHAnsi"/>
                <w:i/>
                <w:szCs w:val="24"/>
              </w:rPr>
              <w:t xml:space="preserve">Dr. Albertine </w:t>
            </w:r>
            <w:proofErr w:type="spellStart"/>
            <w:r w:rsidRPr="00273594">
              <w:rPr>
                <w:rFonts w:asciiTheme="minorHAnsi" w:hAnsiTheme="minorHAnsi"/>
                <w:i/>
                <w:szCs w:val="24"/>
              </w:rPr>
              <w:t>Baauw</w:t>
            </w:r>
            <w:proofErr w:type="spellEnd"/>
            <w:r w:rsidRPr="00273594">
              <w:rPr>
                <w:rFonts w:asciiTheme="minorHAnsi" w:hAnsiTheme="minorHAnsi"/>
                <w:i/>
                <w:szCs w:val="24"/>
              </w:rPr>
              <w:t xml:space="preserve">, kinderarts, </w:t>
            </w:r>
            <w:proofErr w:type="spellStart"/>
            <w:r w:rsidRPr="00273594">
              <w:rPr>
                <w:rFonts w:asciiTheme="minorHAnsi" w:hAnsiTheme="minorHAnsi"/>
                <w:i/>
                <w:szCs w:val="24"/>
              </w:rPr>
              <w:t>MScPH</w:t>
            </w:r>
            <w:proofErr w:type="spellEnd"/>
            <w:r w:rsidRPr="00273594">
              <w:rPr>
                <w:rFonts w:asciiTheme="minorHAnsi" w:hAnsiTheme="minorHAnsi"/>
                <w:i/>
                <w:szCs w:val="24"/>
              </w:rPr>
              <w:t xml:space="preserve">, Arts Internationale </w:t>
            </w:r>
            <w:proofErr w:type="spellStart"/>
            <w:r w:rsidRPr="00273594">
              <w:rPr>
                <w:rFonts w:asciiTheme="minorHAnsi" w:hAnsiTheme="minorHAnsi"/>
                <w:i/>
                <w:szCs w:val="24"/>
              </w:rPr>
              <w:t>Gezondheids</w:t>
            </w:r>
            <w:r w:rsidR="00A00715">
              <w:rPr>
                <w:rFonts w:asciiTheme="minorHAnsi" w:hAnsiTheme="minorHAnsi"/>
                <w:i/>
                <w:szCs w:val="24"/>
              </w:rPr>
              <w:t>-</w:t>
            </w:r>
            <w:r w:rsidRPr="00273594">
              <w:rPr>
                <w:rFonts w:asciiTheme="minorHAnsi" w:hAnsiTheme="minorHAnsi"/>
                <w:i/>
                <w:szCs w:val="24"/>
              </w:rPr>
              <w:t>zorg</w:t>
            </w:r>
            <w:proofErr w:type="spellEnd"/>
            <w:r w:rsidRPr="00273594">
              <w:rPr>
                <w:rFonts w:asciiTheme="minorHAnsi" w:hAnsiTheme="minorHAnsi"/>
                <w:i/>
                <w:szCs w:val="24"/>
              </w:rPr>
              <w:t xml:space="preserve"> en Tropengeneeskunde</w:t>
            </w:r>
          </w:p>
          <w:p w:rsidR="00273594" w:rsidRDefault="00273594">
            <w:pPr>
              <w:rPr>
                <w:rFonts w:asciiTheme="minorHAnsi" w:hAnsiTheme="minorHAnsi"/>
                <w:szCs w:val="24"/>
              </w:rPr>
            </w:pPr>
          </w:p>
          <w:p w:rsidR="00273594" w:rsidRDefault="00273594">
            <w:pPr>
              <w:rPr>
                <w:rFonts w:asciiTheme="minorHAnsi" w:hAnsiTheme="minorHAnsi"/>
                <w:szCs w:val="24"/>
              </w:rPr>
            </w:pPr>
            <w:r w:rsidRPr="00273594">
              <w:rPr>
                <w:rFonts w:asciiTheme="minorHAnsi" w:hAnsiTheme="minorHAnsi"/>
                <w:szCs w:val="24"/>
              </w:rPr>
              <w:t>De jeugdgezondheidszorg en het gevluchte kind</w:t>
            </w:r>
          </w:p>
          <w:p w:rsidR="00273594" w:rsidRPr="00273594" w:rsidRDefault="00273594">
            <w:pPr>
              <w:rPr>
                <w:rFonts w:asciiTheme="minorHAnsi" w:hAnsiTheme="minorHAnsi"/>
                <w:i/>
                <w:szCs w:val="24"/>
              </w:rPr>
            </w:pPr>
            <w:r w:rsidRPr="00273594">
              <w:rPr>
                <w:rFonts w:asciiTheme="minorHAnsi" w:hAnsiTheme="minorHAnsi"/>
                <w:i/>
                <w:szCs w:val="24"/>
              </w:rPr>
              <w:t xml:space="preserve">Janna van der Zand, jeugdarts KNMG </w:t>
            </w:r>
            <w:r w:rsidRPr="00B7645C">
              <w:rPr>
                <w:rFonts w:asciiTheme="minorHAnsi" w:hAnsiTheme="minorHAnsi"/>
                <w:i/>
                <w:szCs w:val="24"/>
                <w:highlight w:val="yellow"/>
              </w:rPr>
              <w:t>i.o.</w:t>
            </w:r>
          </w:p>
          <w:p w:rsidR="00273594" w:rsidRDefault="00273594">
            <w:pPr>
              <w:rPr>
                <w:rFonts w:asciiTheme="minorHAnsi" w:hAnsiTheme="minorHAnsi"/>
                <w:szCs w:val="24"/>
              </w:rPr>
            </w:pPr>
          </w:p>
          <w:p w:rsidR="00273594" w:rsidRDefault="00273594">
            <w:pPr>
              <w:rPr>
                <w:rFonts w:asciiTheme="minorHAnsi" w:hAnsiTheme="minorHAnsi"/>
                <w:szCs w:val="24"/>
              </w:rPr>
            </w:pPr>
            <w:r w:rsidRPr="00273594">
              <w:rPr>
                <w:rFonts w:asciiTheme="minorHAnsi" w:hAnsiTheme="minorHAnsi"/>
                <w:szCs w:val="24"/>
              </w:rPr>
              <w:t>Absoluut of relatief? Gezondheidsrisico's en wat doe je ermee?</w:t>
            </w:r>
          </w:p>
          <w:p w:rsidR="00273594" w:rsidRPr="00273594" w:rsidRDefault="00273594">
            <w:pPr>
              <w:rPr>
                <w:rFonts w:asciiTheme="minorHAnsi" w:hAnsiTheme="minorHAnsi"/>
                <w:i/>
                <w:szCs w:val="24"/>
              </w:rPr>
            </w:pPr>
            <w:r w:rsidRPr="00273594">
              <w:rPr>
                <w:rFonts w:asciiTheme="minorHAnsi" w:hAnsiTheme="minorHAnsi"/>
                <w:i/>
                <w:szCs w:val="24"/>
              </w:rPr>
              <w:t>Dr</w:t>
            </w:r>
            <w:r w:rsidRPr="00D91714">
              <w:rPr>
                <w:rFonts w:asciiTheme="minorHAnsi" w:hAnsiTheme="minorHAnsi"/>
                <w:i/>
                <w:szCs w:val="24"/>
                <w:highlight w:val="yellow"/>
              </w:rPr>
              <w:t>. S</w:t>
            </w:r>
            <w:r w:rsidR="00DD6D28">
              <w:rPr>
                <w:rFonts w:asciiTheme="minorHAnsi" w:hAnsiTheme="minorHAnsi"/>
                <w:i/>
                <w:szCs w:val="24"/>
                <w:highlight w:val="yellow"/>
              </w:rPr>
              <w:t>imone</w:t>
            </w:r>
            <w:r w:rsidRPr="00273594">
              <w:rPr>
                <w:rFonts w:asciiTheme="minorHAnsi" w:hAnsiTheme="minorHAnsi"/>
                <w:i/>
                <w:szCs w:val="24"/>
              </w:rPr>
              <w:t xml:space="preserve"> Goosen, </w:t>
            </w:r>
            <w:r w:rsidR="00B7645C">
              <w:rPr>
                <w:rFonts w:asciiTheme="minorHAnsi" w:hAnsiTheme="minorHAnsi"/>
                <w:i/>
                <w:szCs w:val="24"/>
              </w:rPr>
              <w:t>e</w:t>
            </w:r>
            <w:r w:rsidRPr="00273594">
              <w:rPr>
                <w:rFonts w:asciiTheme="minorHAnsi" w:hAnsiTheme="minorHAnsi"/>
                <w:i/>
                <w:szCs w:val="24"/>
              </w:rPr>
              <w:t>pidemioloog en beleidsmedewerker</w:t>
            </w:r>
            <w:r w:rsidR="00B7645C">
              <w:rPr>
                <w:rFonts w:asciiTheme="minorHAnsi" w:hAnsiTheme="minorHAnsi"/>
                <w:i/>
                <w:szCs w:val="24"/>
              </w:rPr>
              <w:t>,</w:t>
            </w:r>
            <w:r w:rsidRPr="00273594">
              <w:rPr>
                <w:rFonts w:asciiTheme="minorHAnsi" w:hAnsiTheme="minorHAnsi"/>
                <w:i/>
                <w:szCs w:val="24"/>
              </w:rPr>
              <w:t xml:space="preserve"> GGD GHOR Nederland</w:t>
            </w:r>
          </w:p>
          <w:p w:rsidR="00273594" w:rsidRDefault="00273594">
            <w:pPr>
              <w:rPr>
                <w:rFonts w:asciiTheme="minorHAnsi" w:hAnsiTheme="minorHAnsi"/>
                <w:szCs w:val="24"/>
              </w:rPr>
            </w:pPr>
          </w:p>
          <w:p w:rsidR="00273594" w:rsidRDefault="00D91714">
            <w:pPr>
              <w:rPr>
                <w:rFonts w:asciiTheme="minorHAnsi" w:hAnsiTheme="minorHAnsi"/>
                <w:szCs w:val="24"/>
              </w:rPr>
            </w:pPr>
            <w:r w:rsidRPr="00D91714">
              <w:rPr>
                <w:rFonts w:asciiTheme="minorHAnsi" w:hAnsiTheme="minorHAnsi"/>
                <w:szCs w:val="24"/>
              </w:rPr>
              <w:t>Komt een vluchtelingenkind op je spreekuur…</w:t>
            </w:r>
          </w:p>
          <w:p w:rsidR="00D91714" w:rsidRDefault="00D91714">
            <w:pPr>
              <w:rPr>
                <w:rFonts w:asciiTheme="minorHAnsi" w:hAnsiTheme="minorHAnsi"/>
                <w:szCs w:val="24"/>
              </w:rPr>
            </w:pPr>
            <w:r w:rsidRPr="00273594">
              <w:rPr>
                <w:rFonts w:asciiTheme="minorHAnsi" w:hAnsiTheme="minorHAnsi"/>
                <w:i/>
                <w:szCs w:val="24"/>
              </w:rPr>
              <w:t xml:space="preserve">Dr. Albertine </w:t>
            </w:r>
            <w:proofErr w:type="spellStart"/>
            <w:r w:rsidRPr="00273594">
              <w:rPr>
                <w:rFonts w:asciiTheme="minorHAnsi" w:hAnsiTheme="minorHAnsi"/>
                <w:i/>
                <w:szCs w:val="24"/>
              </w:rPr>
              <w:t>Baauw</w:t>
            </w:r>
            <w:proofErr w:type="spellEnd"/>
          </w:p>
          <w:p w:rsidR="00D91714" w:rsidRDefault="00D91714">
            <w:pPr>
              <w:rPr>
                <w:rFonts w:asciiTheme="minorHAnsi" w:hAnsiTheme="minorHAnsi"/>
                <w:szCs w:val="24"/>
              </w:rPr>
            </w:pPr>
          </w:p>
          <w:p w:rsidR="00D91714" w:rsidRPr="00D76452" w:rsidRDefault="00D76452">
            <w:pPr>
              <w:rPr>
                <w:rFonts w:asciiTheme="minorHAnsi" w:hAnsiTheme="minorHAnsi"/>
                <w:b/>
                <w:szCs w:val="24"/>
              </w:rPr>
            </w:pPr>
            <w:r w:rsidRPr="00D76452">
              <w:rPr>
                <w:rFonts w:asciiTheme="minorHAnsi" w:hAnsiTheme="minorHAnsi"/>
                <w:b/>
                <w:szCs w:val="24"/>
              </w:rPr>
              <w:lastRenderedPageBreak/>
              <w:t>Pauze</w:t>
            </w:r>
          </w:p>
          <w:p w:rsidR="00D76452" w:rsidRDefault="00D76452">
            <w:pPr>
              <w:rPr>
                <w:rFonts w:asciiTheme="minorHAnsi" w:hAnsiTheme="minorHAnsi"/>
                <w:szCs w:val="24"/>
              </w:rPr>
            </w:pPr>
          </w:p>
          <w:p w:rsidR="00DD6D28" w:rsidRPr="00CD3309" w:rsidRDefault="00DD6D28" w:rsidP="00DD6D28">
            <w:pPr>
              <w:rPr>
                <w:rFonts w:asciiTheme="minorHAnsi" w:hAnsiTheme="minorHAnsi"/>
                <w:szCs w:val="24"/>
                <w:u w:val="single"/>
              </w:rPr>
            </w:pPr>
            <w:r>
              <w:rPr>
                <w:rFonts w:asciiTheme="minorHAnsi" w:hAnsiTheme="minorHAnsi"/>
                <w:szCs w:val="24"/>
                <w:u w:val="single"/>
              </w:rPr>
              <w:t>Workshoprondes (u kunt kiezen uit workshop A, B, C of D en dus twee workshops bijwonen)</w:t>
            </w:r>
          </w:p>
          <w:p w:rsidR="00D76452" w:rsidRPr="00D76452" w:rsidRDefault="00D76452" w:rsidP="00DD6D28">
            <w:pPr>
              <w:ind w:left="336" w:hanging="336"/>
              <w:rPr>
                <w:rFonts w:asciiTheme="minorHAnsi" w:hAnsiTheme="minorHAnsi"/>
                <w:szCs w:val="24"/>
              </w:rPr>
            </w:pPr>
            <w:r>
              <w:rPr>
                <w:rFonts w:asciiTheme="minorHAnsi" w:hAnsiTheme="minorHAnsi"/>
                <w:szCs w:val="24"/>
              </w:rPr>
              <w:t xml:space="preserve">A. </w:t>
            </w:r>
            <w:r w:rsidR="00DD6D28">
              <w:rPr>
                <w:rFonts w:asciiTheme="minorHAnsi" w:hAnsiTheme="minorHAnsi"/>
                <w:szCs w:val="24"/>
              </w:rPr>
              <w:tab/>
            </w:r>
            <w:r>
              <w:rPr>
                <w:rFonts w:asciiTheme="minorHAnsi" w:hAnsiTheme="minorHAnsi"/>
                <w:szCs w:val="24"/>
              </w:rPr>
              <w:t>K</w:t>
            </w:r>
            <w:r w:rsidRPr="00D76452">
              <w:rPr>
                <w:rFonts w:asciiTheme="minorHAnsi" w:hAnsiTheme="minorHAnsi"/>
                <w:szCs w:val="24"/>
              </w:rPr>
              <w:t>etenzorg, een voor allen, allen voor een</w:t>
            </w:r>
          </w:p>
          <w:p w:rsidR="00D76452" w:rsidRPr="00DD6D28" w:rsidRDefault="00DD6D28" w:rsidP="00DD6D28">
            <w:pPr>
              <w:ind w:left="336" w:hanging="336"/>
              <w:rPr>
                <w:rFonts w:asciiTheme="minorHAnsi" w:hAnsiTheme="minorHAnsi"/>
                <w:i/>
                <w:szCs w:val="24"/>
              </w:rPr>
            </w:pPr>
            <w:r>
              <w:rPr>
                <w:rFonts w:asciiTheme="minorHAnsi" w:hAnsiTheme="minorHAnsi"/>
                <w:szCs w:val="24"/>
              </w:rPr>
              <w:tab/>
            </w:r>
            <w:r w:rsidR="00D76452" w:rsidRPr="00DD6D28">
              <w:rPr>
                <w:rFonts w:asciiTheme="minorHAnsi" w:hAnsiTheme="minorHAnsi"/>
                <w:i/>
                <w:szCs w:val="24"/>
              </w:rPr>
              <w:t xml:space="preserve">o.l.v. dr. Albertine </w:t>
            </w:r>
            <w:proofErr w:type="spellStart"/>
            <w:r w:rsidR="00D76452" w:rsidRPr="00DD6D28">
              <w:rPr>
                <w:rFonts w:asciiTheme="minorHAnsi" w:hAnsiTheme="minorHAnsi"/>
                <w:i/>
                <w:szCs w:val="24"/>
              </w:rPr>
              <w:t>Baauw</w:t>
            </w:r>
            <w:proofErr w:type="spellEnd"/>
            <w:r w:rsidR="00D76452" w:rsidRPr="00DD6D28">
              <w:rPr>
                <w:rFonts w:asciiTheme="minorHAnsi" w:hAnsiTheme="minorHAnsi"/>
                <w:i/>
                <w:szCs w:val="24"/>
              </w:rPr>
              <w:t>, dr. Lenneke Schrier</w:t>
            </w:r>
            <w:r>
              <w:rPr>
                <w:rFonts w:asciiTheme="minorHAnsi" w:hAnsiTheme="minorHAnsi"/>
                <w:i/>
                <w:szCs w:val="24"/>
              </w:rPr>
              <w:t xml:space="preserve">, </w:t>
            </w:r>
            <w:r w:rsidR="00D76452" w:rsidRPr="00DD6D28">
              <w:rPr>
                <w:rFonts w:asciiTheme="minorHAnsi" w:hAnsiTheme="minorHAnsi"/>
                <w:i/>
                <w:szCs w:val="24"/>
              </w:rPr>
              <w:t xml:space="preserve">AIOS kindergeneeskunde LUMC, lid EAP, Sandra </w:t>
            </w:r>
            <w:proofErr w:type="spellStart"/>
            <w:r w:rsidR="00D76452" w:rsidRPr="00DD6D28">
              <w:rPr>
                <w:rFonts w:asciiTheme="minorHAnsi" w:hAnsiTheme="minorHAnsi"/>
                <w:i/>
                <w:szCs w:val="24"/>
              </w:rPr>
              <w:t>Mustert</w:t>
            </w:r>
            <w:proofErr w:type="spellEnd"/>
            <w:r w:rsidR="00D76452" w:rsidRPr="00DD6D28">
              <w:rPr>
                <w:rFonts w:asciiTheme="minorHAnsi" w:hAnsiTheme="minorHAnsi"/>
                <w:i/>
                <w:szCs w:val="24"/>
              </w:rPr>
              <w:t xml:space="preserve">, </w:t>
            </w:r>
            <w:r w:rsidR="00A00715">
              <w:rPr>
                <w:rFonts w:asciiTheme="minorHAnsi" w:hAnsiTheme="minorHAnsi"/>
                <w:i/>
                <w:szCs w:val="24"/>
              </w:rPr>
              <w:t>t</w:t>
            </w:r>
            <w:r w:rsidR="00D76452" w:rsidRPr="00DD6D28">
              <w:rPr>
                <w:rFonts w:asciiTheme="minorHAnsi" w:hAnsiTheme="minorHAnsi"/>
                <w:i/>
                <w:szCs w:val="24"/>
              </w:rPr>
              <w:t>eammanager Jeugdgezondheidszorg GGD/</w:t>
            </w:r>
            <w:r w:rsidR="00A00715">
              <w:rPr>
                <w:rFonts w:asciiTheme="minorHAnsi" w:hAnsiTheme="minorHAnsi"/>
                <w:i/>
                <w:szCs w:val="24"/>
              </w:rPr>
              <w:t>r</w:t>
            </w:r>
            <w:r w:rsidR="00D76452" w:rsidRPr="00DD6D28">
              <w:rPr>
                <w:rFonts w:asciiTheme="minorHAnsi" w:hAnsiTheme="minorHAnsi"/>
                <w:i/>
                <w:szCs w:val="24"/>
              </w:rPr>
              <w:t>egioco</w:t>
            </w:r>
            <w:r>
              <w:rPr>
                <w:rFonts w:asciiTheme="minorHAnsi" w:hAnsiTheme="minorHAnsi"/>
                <w:i/>
                <w:szCs w:val="24"/>
              </w:rPr>
              <w:t>ö</w:t>
            </w:r>
            <w:r w:rsidR="00D76452" w:rsidRPr="00DD6D28">
              <w:rPr>
                <w:rFonts w:asciiTheme="minorHAnsi" w:hAnsiTheme="minorHAnsi"/>
                <w:i/>
                <w:szCs w:val="24"/>
              </w:rPr>
              <w:t xml:space="preserve">rdinator project </w:t>
            </w:r>
            <w:r w:rsidR="00A00715">
              <w:rPr>
                <w:rFonts w:asciiTheme="minorHAnsi" w:hAnsiTheme="minorHAnsi"/>
                <w:i/>
                <w:szCs w:val="24"/>
              </w:rPr>
              <w:t>G</w:t>
            </w:r>
            <w:r w:rsidR="00D76452" w:rsidRPr="00DD6D28">
              <w:rPr>
                <w:rFonts w:asciiTheme="minorHAnsi" w:hAnsiTheme="minorHAnsi"/>
                <w:i/>
                <w:szCs w:val="24"/>
              </w:rPr>
              <w:t>ezondheid  statushouders, Ondersteuningsprogramma asielzoekers en vluchtelingen, OTAV/VNG</w:t>
            </w:r>
          </w:p>
          <w:p w:rsidR="00D76452" w:rsidRPr="00D76452" w:rsidRDefault="00D76452" w:rsidP="00DD6D28">
            <w:pPr>
              <w:ind w:left="336" w:hanging="336"/>
              <w:rPr>
                <w:rFonts w:asciiTheme="minorHAnsi" w:hAnsiTheme="minorHAnsi"/>
                <w:szCs w:val="24"/>
              </w:rPr>
            </w:pPr>
            <w:r w:rsidRPr="00D76452">
              <w:rPr>
                <w:rFonts w:asciiTheme="minorHAnsi" w:hAnsiTheme="minorHAnsi"/>
                <w:szCs w:val="24"/>
              </w:rPr>
              <w:t>B</w:t>
            </w:r>
            <w:r>
              <w:rPr>
                <w:rFonts w:asciiTheme="minorHAnsi" w:hAnsiTheme="minorHAnsi"/>
                <w:szCs w:val="24"/>
              </w:rPr>
              <w:t xml:space="preserve">. </w:t>
            </w:r>
            <w:r w:rsidR="00DD6D28">
              <w:rPr>
                <w:rFonts w:asciiTheme="minorHAnsi" w:hAnsiTheme="minorHAnsi"/>
                <w:szCs w:val="24"/>
              </w:rPr>
              <w:tab/>
            </w:r>
            <w:r w:rsidRPr="00D76452">
              <w:rPr>
                <w:rFonts w:asciiTheme="minorHAnsi" w:hAnsiTheme="minorHAnsi"/>
                <w:szCs w:val="24"/>
              </w:rPr>
              <w:t>Vreemde vogels</w:t>
            </w:r>
            <w:r>
              <w:rPr>
                <w:rFonts w:asciiTheme="minorHAnsi" w:hAnsiTheme="minorHAnsi"/>
                <w:szCs w:val="24"/>
              </w:rPr>
              <w:t xml:space="preserve"> - </w:t>
            </w:r>
            <w:r w:rsidRPr="00D76452">
              <w:rPr>
                <w:rFonts w:asciiTheme="minorHAnsi" w:hAnsiTheme="minorHAnsi"/>
                <w:szCs w:val="24"/>
              </w:rPr>
              <w:t xml:space="preserve">omgaan met </w:t>
            </w:r>
            <w:proofErr w:type="spellStart"/>
            <w:r w:rsidRPr="00D76452">
              <w:rPr>
                <w:rFonts w:asciiTheme="minorHAnsi" w:hAnsiTheme="minorHAnsi"/>
                <w:szCs w:val="24"/>
              </w:rPr>
              <w:t>barrieres</w:t>
            </w:r>
            <w:proofErr w:type="spellEnd"/>
            <w:r w:rsidRPr="00D76452">
              <w:rPr>
                <w:rFonts w:asciiTheme="minorHAnsi" w:hAnsiTheme="minorHAnsi"/>
                <w:szCs w:val="24"/>
              </w:rPr>
              <w:t xml:space="preserve"> en ziektebeleving van vluchtelingen</w:t>
            </w:r>
            <w:r w:rsidR="00DD6D28">
              <w:rPr>
                <w:rFonts w:asciiTheme="minorHAnsi" w:hAnsiTheme="minorHAnsi"/>
                <w:szCs w:val="24"/>
              </w:rPr>
              <w:br/>
            </w:r>
            <w:r w:rsidRPr="00DD6D28">
              <w:rPr>
                <w:rFonts w:asciiTheme="minorHAnsi" w:hAnsiTheme="minorHAnsi"/>
                <w:i/>
                <w:szCs w:val="24"/>
              </w:rPr>
              <w:t xml:space="preserve">o.l.v. Mohamed Ben </w:t>
            </w:r>
            <w:proofErr w:type="spellStart"/>
            <w:r w:rsidRPr="00DD6D28">
              <w:rPr>
                <w:rFonts w:asciiTheme="minorHAnsi" w:hAnsiTheme="minorHAnsi"/>
                <w:i/>
                <w:szCs w:val="24"/>
              </w:rPr>
              <w:t>Ayad</w:t>
            </w:r>
            <w:proofErr w:type="spellEnd"/>
            <w:r w:rsidRPr="00DD6D28">
              <w:rPr>
                <w:rFonts w:asciiTheme="minorHAnsi" w:hAnsiTheme="minorHAnsi"/>
                <w:i/>
                <w:szCs w:val="24"/>
              </w:rPr>
              <w:t xml:space="preserve">, Iman/geestelijk verzorger </w:t>
            </w:r>
            <w:proofErr w:type="spellStart"/>
            <w:r w:rsidRPr="00DD6D28">
              <w:rPr>
                <w:rFonts w:asciiTheme="minorHAnsi" w:hAnsiTheme="minorHAnsi"/>
                <w:i/>
                <w:szCs w:val="24"/>
              </w:rPr>
              <w:t>VUmc</w:t>
            </w:r>
            <w:proofErr w:type="spellEnd"/>
          </w:p>
          <w:p w:rsidR="00D76452" w:rsidRPr="00D76452" w:rsidRDefault="00D76452" w:rsidP="00DD6D28">
            <w:pPr>
              <w:ind w:left="336" w:hanging="336"/>
              <w:rPr>
                <w:rFonts w:asciiTheme="minorHAnsi" w:hAnsiTheme="minorHAnsi"/>
                <w:szCs w:val="24"/>
              </w:rPr>
            </w:pPr>
            <w:r w:rsidRPr="00D76452">
              <w:rPr>
                <w:rFonts w:asciiTheme="minorHAnsi" w:hAnsiTheme="minorHAnsi"/>
                <w:szCs w:val="24"/>
              </w:rPr>
              <w:t>C</w:t>
            </w:r>
            <w:r>
              <w:rPr>
                <w:rFonts w:asciiTheme="minorHAnsi" w:hAnsiTheme="minorHAnsi"/>
                <w:szCs w:val="24"/>
              </w:rPr>
              <w:t xml:space="preserve">. </w:t>
            </w:r>
            <w:r w:rsidR="00DD6D28">
              <w:rPr>
                <w:rFonts w:asciiTheme="minorHAnsi" w:hAnsiTheme="minorHAnsi"/>
                <w:szCs w:val="24"/>
              </w:rPr>
              <w:tab/>
            </w:r>
            <w:proofErr w:type="spellStart"/>
            <w:r w:rsidRPr="00D76452">
              <w:rPr>
                <w:rFonts w:asciiTheme="minorHAnsi" w:hAnsiTheme="minorHAnsi"/>
                <w:szCs w:val="24"/>
              </w:rPr>
              <w:t>Mental</w:t>
            </w:r>
            <w:proofErr w:type="spellEnd"/>
            <w:r w:rsidRPr="00D76452">
              <w:rPr>
                <w:rFonts w:asciiTheme="minorHAnsi" w:hAnsiTheme="minorHAnsi"/>
                <w:szCs w:val="24"/>
              </w:rPr>
              <w:t xml:space="preserve"> Health </w:t>
            </w:r>
            <w:proofErr w:type="spellStart"/>
            <w:r w:rsidRPr="00D76452">
              <w:rPr>
                <w:rFonts w:asciiTheme="minorHAnsi" w:hAnsiTheme="minorHAnsi"/>
                <w:szCs w:val="24"/>
              </w:rPr>
              <w:t>Interventions</w:t>
            </w:r>
            <w:proofErr w:type="spellEnd"/>
            <w:r w:rsidRPr="00D76452">
              <w:rPr>
                <w:rFonts w:asciiTheme="minorHAnsi" w:hAnsiTheme="minorHAnsi"/>
                <w:szCs w:val="24"/>
              </w:rPr>
              <w:t xml:space="preserve"> </w:t>
            </w:r>
            <w:proofErr w:type="spellStart"/>
            <w:r w:rsidRPr="00D76452">
              <w:rPr>
                <w:rFonts w:asciiTheme="minorHAnsi" w:hAnsiTheme="minorHAnsi"/>
                <w:szCs w:val="24"/>
              </w:rPr>
              <w:t>for</w:t>
            </w:r>
            <w:proofErr w:type="spellEnd"/>
            <w:r w:rsidRPr="00D76452">
              <w:rPr>
                <w:rFonts w:asciiTheme="minorHAnsi" w:hAnsiTheme="minorHAnsi"/>
                <w:szCs w:val="24"/>
              </w:rPr>
              <w:t xml:space="preserve"> </w:t>
            </w:r>
            <w:proofErr w:type="spellStart"/>
            <w:r w:rsidRPr="00D76452">
              <w:rPr>
                <w:rFonts w:asciiTheme="minorHAnsi" w:hAnsiTheme="minorHAnsi"/>
                <w:szCs w:val="24"/>
              </w:rPr>
              <w:t>Refugee</w:t>
            </w:r>
            <w:proofErr w:type="spellEnd"/>
            <w:r w:rsidRPr="00D76452">
              <w:rPr>
                <w:rFonts w:asciiTheme="minorHAnsi" w:hAnsiTheme="minorHAnsi"/>
                <w:szCs w:val="24"/>
              </w:rPr>
              <w:t xml:space="preserve"> </w:t>
            </w:r>
            <w:proofErr w:type="spellStart"/>
            <w:r w:rsidRPr="00D76452">
              <w:rPr>
                <w:rFonts w:asciiTheme="minorHAnsi" w:hAnsiTheme="minorHAnsi"/>
                <w:szCs w:val="24"/>
              </w:rPr>
              <w:t>Children</w:t>
            </w:r>
            <w:proofErr w:type="spellEnd"/>
            <w:r w:rsidR="008A4E40">
              <w:rPr>
                <w:rFonts w:asciiTheme="minorHAnsi" w:hAnsiTheme="minorHAnsi"/>
                <w:szCs w:val="24"/>
              </w:rPr>
              <w:t>*</w:t>
            </w:r>
            <w:r w:rsidR="00DD6D28">
              <w:rPr>
                <w:rFonts w:asciiTheme="minorHAnsi" w:hAnsiTheme="minorHAnsi"/>
                <w:szCs w:val="24"/>
              </w:rPr>
              <w:br/>
            </w:r>
            <w:r w:rsidRPr="00DD6D28">
              <w:rPr>
                <w:rFonts w:asciiTheme="minorHAnsi" w:hAnsiTheme="minorHAnsi"/>
                <w:i/>
                <w:szCs w:val="24"/>
              </w:rPr>
              <w:t>o</w:t>
            </w:r>
            <w:r w:rsidR="00DD6D28" w:rsidRPr="00DD6D28">
              <w:rPr>
                <w:rFonts w:asciiTheme="minorHAnsi" w:hAnsiTheme="minorHAnsi"/>
                <w:i/>
                <w:szCs w:val="24"/>
              </w:rPr>
              <w:t>.</w:t>
            </w:r>
            <w:r w:rsidRPr="00DD6D28">
              <w:rPr>
                <w:rFonts w:asciiTheme="minorHAnsi" w:hAnsiTheme="minorHAnsi"/>
                <w:i/>
                <w:szCs w:val="24"/>
              </w:rPr>
              <w:t>l</w:t>
            </w:r>
            <w:r w:rsidR="00DD6D28" w:rsidRPr="00DD6D28">
              <w:rPr>
                <w:rFonts w:asciiTheme="minorHAnsi" w:hAnsiTheme="minorHAnsi"/>
                <w:i/>
                <w:szCs w:val="24"/>
              </w:rPr>
              <w:t>.</w:t>
            </w:r>
            <w:r w:rsidRPr="00DD6D28">
              <w:rPr>
                <w:rFonts w:asciiTheme="minorHAnsi" w:hAnsiTheme="minorHAnsi"/>
                <w:i/>
                <w:szCs w:val="24"/>
              </w:rPr>
              <w:t>v</w:t>
            </w:r>
            <w:r w:rsidR="00DD6D28" w:rsidRPr="00DD6D28">
              <w:rPr>
                <w:rFonts w:asciiTheme="minorHAnsi" w:hAnsiTheme="minorHAnsi"/>
                <w:i/>
                <w:szCs w:val="24"/>
              </w:rPr>
              <w:t>.</w:t>
            </w:r>
            <w:r w:rsidRPr="00DD6D28">
              <w:rPr>
                <w:rFonts w:asciiTheme="minorHAnsi" w:hAnsiTheme="minorHAnsi"/>
                <w:i/>
                <w:szCs w:val="24"/>
              </w:rPr>
              <w:t xml:space="preserve"> dr. Irma Hein, kinder- en jeugdpsychiater / postdoc onderzoeker A</w:t>
            </w:r>
            <w:r w:rsidR="00DD6D28" w:rsidRPr="00DD6D28">
              <w:rPr>
                <w:rFonts w:asciiTheme="minorHAnsi" w:hAnsiTheme="minorHAnsi"/>
                <w:i/>
                <w:szCs w:val="24"/>
              </w:rPr>
              <w:t xml:space="preserve">MC </w:t>
            </w:r>
            <w:r w:rsidRPr="00DD6D28">
              <w:rPr>
                <w:rFonts w:asciiTheme="minorHAnsi" w:hAnsiTheme="minorHAnsi"/>
                <w:i/>
                <w:szCs w:val="24"/>
              </w:rPr>
              <w:t>Amsterdam,</w:t>
            </w:r>
            <w:r w:rsidR="00DD6D28" w:rsidRPr="00DD6D28">
              <w:rPr>
                <w:rFonts w:asciiTheme="minorHAnsi" w:hAnsiTheme="minorHAnsi"/>
                <w:i/>
                <w:szCs w:val="24"/>
              </w:rPr>
              <w:t xml:space="preserve"> </w:t>
            </w:r>
            <w:r w:rsidRPr="00DD6D28">
              <w:rPr>
                <w:rFonts w:asciiTheme="minorHAnsi" w:hAnsiTheme="minorHAnsi"/>
                <w:i/>
                <w:szCs w:val="24"/>
              </w:rPr>
              <w:t>afdeling Kinder- en Jeugdpsychiatrie en de Bascule, afdeling Centrum Trauma en Gezin</w:t>
            </w:r>
          </w:p>
          <w:p w:rsidR="00D76452" w:rsidRPr="00D76452" w:rsidRDefault="00D76452" w:rsidP="00DD6D28">
            <w:pPr>
              <w:ind w:left="336" w:hanging="336"/>
              <w:rPr>
                <w:rFonts w:asciiTheme="minorHAnsi" w:hAnsiTheme="minorHAnsi"/>
                <w:szCs w:val="24"/>
              </w:rPr>
            </w:pPr>
            <w:r w:rsidRPr="00D76452">
              <w:rPr>
                <w:rFonts w:asciiTheme="minorHAnsi" w:hAnsiTheme="minorHAnsi"/>
                <w:szCs w:val="24"/>
              </w:rPr>
              <w:t>D</w:t>
            </w:r>
            <w:r w:rsidR="00DD6D28">
              <w:rPr>
                <w:rFonts w:asciiTheme="minorHAnsi" w:hAnsiTheme="minorHAnsi"/>
                <w:szCs w:val="24"/>
              </w:rPr>
              <w:t xml:space="preserve">. </w:t>
            </w:r>
            <w:r w:rsidR="00DD6D28">
              <w:rPr>
                <w:rFonts w:asciiTheme="minorHAnsi" w:hAnsiTheme="minorHAnsi"/>
                <w:szCs w:val="24"/>
              </w:rPr>
              <w:tab/>
            </w:r>
            <w:r w:rsidRPr="00D76452">
              <w:rPr>
                <w:rFonts w:asciiTheme="minorHAnsi" w:hAnsiTheme="minorHAnsi"/>
                <w:szCs w:val="24"/>
              </w:rPr>
              <w:t>Nieuwkomers en havermoutpap</w:t>
            </w:r>
          </w:p>
          <w:p w:rsidR="00D91714" w:rsidRPr="00DD6D28" w:rsidRDefault="00DD6D28" w:rsidP="00DD6D28">
            <w:pPr>
              <w:ind w:left="336" w:hanging="336"/>
              <w:rPr>
                <w:rFonts w:asciiTheme="minorHAnsi" w:hAnsiTheme="minorHAnsi"/>
                <w:i/>
                <w:szCs w:val="24"/>
              </w:rPr>
            </w:pPr>
            <w:r>
              <w:rPr>
                <w:rFonts w:asciiTheme="minorHAnsi" w:hAnsiTheme="minorHAnsi"/>
                <w:szCs w:val="24"/>
              </w:rPr>
              <w:tab/>
            </w:r>
            <w:r w:rsidR="00D76452" w:rsidRPr="00DD6D28">
              <w:rPr>
                <w:rFonts w:asciiTheme="minorHAnsi" w:hAnsiTheme="minorHAnsi"/>
                <w:i/>
                <w:szCs w:val="24"/>
              </w:rPr>
              <w:t>o</w:t>
            </w:r>
            <w:r w:rsidRPr="00DD6D28">
              <w:rPr>
                <w:rFonts w:asciiTheme="minorHAnsi" w:hAnsiTheme="minorHAnsi"/>
                <w:i/>
                <w:szCs w:val="24"/>
              </w:rPr>
              <w:t>.</w:t>
            </w:r>
            <w:r w:rsidR="00D76452" w:rsidRPr="00DD6D28">
              <w:rPr>
                <w:rFonts w:asciiTheme="minorHAnsi" w:hAnsiTheme="minorHAnsi"/>
                <w:i/>
                <w:szCs w:val="24"/>
              </w:rPr>
              <w:t>l</w:t>
            </w:r>
            <w:r w:rsidRPr="00DD6D28">
              <w:rPr>
                <w:rFonts w:asciiTheme="minorHAnsi" w:hAnsiTheme="minorHAnsi"/>
                <w:i/>
                <w:szCs w:val="24"/>
              </w:rPr>
              <w:t>.</w:t>
            </w:r>
            <w:r w:rsidR="00D76452" w:rsidRPr="00DD6D28">
              <w:rPr>
                <w:rFonts w:asciiTheme="minorHAnsi" w:hAnsiTheme="minorHAnsi"/>
                <w:i/>
                <w:szCs w:val="24"/>
              </w:rPr>
              <w:t>v</w:t>
            </w:r>
            <w:r w:rsidRPr="00DD6D28">
              <w:rPr>
                <w:rFonts w:asciiTheme="minorHAnsi" w:hAnsiTheme="minorHAnsi"/>
                <w:i/>
                <w:szCs w:val="24"/>
              </w:rPr>
              <w:t>.</w:t>
            </w:r>
            <w:r w:rsidR="00D76452" w:rsidRPr="00DD6D28">
              <w:rPr>
                <w:rFonts w:asciiTheme="minorHAnsi" w:hAnsiTheme="minorHAnsi"/>
                <w:i/>
                <w:szCs w:val="24"/>
              </w:rPr>
              <w:t xml:space="preserve"> </w:t>
            </w:r>
            <w:r w:rsidR="00B7645C" w:rsidRPr="00B7645C">
              <w:rPr>
                <w:rFonts w:asciiTheme="minorHAnsi" w:hAnsiTheme="minorHAnsi"/>
                <w:i/>
                <w:szCs w:val="24"/>
                <w:highlight w:val="yellow"/>
              </w:rPr>
              <w:t>dr.</w:t>
            </w:r>
            <w:r w:rsidR="00B7645C">
              <w:rPr>
                <w:rFonts w:asciiTheme="minorHAnsi" w:hAnsiTheme="minorHAnsi"/>
                <w:i/>
                <w:szCs w:val="24"/>
              </w:rPr>
              <w:t xml:space="preserve"> </w:t>
            </w:r>
            <w:r w:rsidR="00D76452" w:rsidRPr="00DD6D28">
              <w:rPr>
                <w:rFonts w:asciiTheme="minorHAnsi" w:hAnsiTheme="minorHAnsi"/>
                <w:i/>
                <w:szCs w:val="24"/>
              </w:rPr>
              <w:t xml:space="preserve">Monique </w:t>
            </w:r>
            <w:proofErr w:type="spellStart"/>
            <w:r w:rsidR="00D76452" w:rsidRPr="00DD6D28">
              <w:rPr>
                <w:rFonts w:asciiTheme="minorHAnsi" w:hAnsiTheme="minorHAnsi"/>
                <w:i/>
                <w:szCs w:val="24"/>
              </w:rPr>
              <w:t>L'hoir</w:t>
            </w:r>
            <w:proofErr w:type="spellEnd"/>
            <w:r w:rsidR="00D76452" w:rsidRPr="00DD6D28">
              <w:rPr>
                <w:rFonts w:asciiTheme="minorHAnsi" w:hAnsiTheme="minorHAnsi"/>
                <w:i/>
                <w:szCs w:val="24"/>
              </w:rPr>
              <w:t xml:space="preserve">, gezondheidsbevorderaar, beleidsadviseur innovatie, GGDNOG &amp; Wageningen Universiteit (WUR) </w:t>
            </w:r>
            <w:r w:rsidRPr="00DD6D28">
              <w:rPr>
                <w:rFonts w:asciiTheme="minorHAnsi" w:hAnsiTheme="minorHAnsi"/>
                <w:i/>
                <w:szCs w:val="24"/>
              </w:rPr>
              <w:t xml:space="preserve">en </w:t>
            </w:r>
            <w:proofErr w:type="spellStart"/>
            <w:r w:rsidR="00D76452" w:rsidRPr="00DD6D28">
              <w:rPr>
                <w:rFonts w:asciiTheme="minorHAnsi" w:hAnsiTheme="minorHAnsi"/>
                <w:i/>
                <w:szCs w:val="24"/>
              </w:rPr>
              <w:t>Sunay</w:t>
            </w:r>
            <w:proofErr w:type="spellEnd"/>
            <w:r w:rsidR="00D76452" w:rsidRPr="00DD6D28">
              <w:rPr>
                <w:rFonts w:asciiTheme="minorHAnsi" w:hAnsiTheme="minorHAnsi"/>
                <w:i/>
                <w:szCs w:val="24"/>
              </w:rPr>
              <w:t xml:space="preserve"> </w:t>
            </w:r>
            <w:proofErr w:type="spellStart"/>
            <w:r w:rsidR="00D76452" w:rsidRPr="00DD6D28">
              <w:rPr>
                <w:rFonts w:asciiTheme="minorHAnsi" w:hAnsiTheme="minorHAnsi"/>
                <w:i/>
                <w:szCs w:val="24"/>
              </w:rPr>
              <w:t>Nuraydin</w:t>
            </w:r>
            <w:proofErr w:type="spellEnd"/>
            <w:r w:rsidR="00D76452" w:rsidRPr="00DD6D28">
              <w:rPr>
                <w:rFonts w:asciiTheme="minorHAnsi" w:hAnsiTheme="minorHAnsi"/>
                <w:i/>
                <w:szCs w:val="24"/>
              </w:rPr>
              <w:t>, gezondheidsbevorderaar voor mensen met een niet-Westerse achtergrond, GGDNOG</w:t>
            </w:r>
          </w:p>
          <w:p w:rsidR="00D91714" w:rsidRDefault="00D91714">
            <w:pPr>
              <w:rPr>
                <w:rFonts w:asciiTheme="minorHAnsi" w:hAnsiTheme="minorHAnsi"/>
                <w:szCs w:val="24"/>
              </w:rPr>
            </w:pPr>
          </w:p>
          <w:p w:rsidR="00DD6D28" w:rsidRPr="001D6596" w:rsidRDefault="00DD6D28" w:rsidP="00DD6D28">
            <w:pPr>
              <w:rPr>
                <w:rFonts w:asciiTheme="minorHAnsi" w:hAnsiTheme="minorHAnsi"/>
                <w:szCs w:val="24"/>
              </w:rPr>
            </w:pPr>
            <w:r w:rsidRPr="002D0752">
              <w:rPr>
                <w:rFonts w:asciiTheme="minorHAnsi" w:hAnsiTheme="minorHAnsi"/>
                <w:szCs w:val="24"/>
              </w:rPr>
              <w:t>“</w:t>
            </w:r>
            <w:r w:rsidRPr="002D0752">
              <w:rPr>
                <w:rFonts w:asciiTheme="minorHAnsi" w:hAnsiTheme="minorHAnsi"/>
                <w:b/>
                <w:szCs w:val="24"/>
              </w:rPr>
              <w:t>Vermijd de file”-borrel</w:t>
            </w:r>
          </w:p>
          <w:p w:rsidR="00BE3AE3" w:rsidRPr="00EB1549" w:rsidRDefault="00BE3AE3">
            <w:pPr>
              <w:rPr>
                <w:rFonts w:asciiTheme="minorHAnsi" w:hAnsiTheme="minorHAnsi"/>
                <w:b/>
                <w:szCs w:val="24"/>
              </w:rPr>
            </w:pPr>
          </w:p>
        </w:tc>
      </w:tr>
      <w:tr w:rsidR="00381805" w:rsidRPr="000B6A8D" w:rsidTr="00B7645C">
        <w:trPr>
          <w:gridAfter w:val="2"/>
          <w:wAfter w:w="38" w:type="dxa"/>
          <w:trHeight w:val="860"/>
        </w:trPr>
        <w:tc>
          <w:tcPr>
            <w:tcW w:w="9062" w:type="dxa"/>
            <w:gridSpan w:val="5"/>
            <w:shd w:val="clear" w:color="B8CCE4" w:themeColor="accent1" w:themeTint="66" w:fill="auto"/>
          </w:tcPr>
          <w:p w:rsidR="008A4E40" w:rsidRPr="008A4E40" w:rsidRDefault="008A4E40" w:rsidP="008A4E40">
            <w:pPr>
              <w:ind w:left="94"/>
              <w:rPr>
                <w:i/>
              </w:rPr>
            </w:pPr>
            <w:bookmarkStart w:id="0" w:name="_GoBack"/>
            <w:r w:rsidRPr="008A4E40">
              <w:rPr>
                <w:i/>
              </w:rPr>
              <w:lastRenderedPageBreak/>
              <w:t>*wanneer u zich opgeeft voor het symposium zal u via de mail worden benaderd met de vraag of u een casus over een pati</w:t>
            </w:r>
            <w:r w:rsidRPr="008A4E40">
              <w:rPr>
                <w:i/>
              </w:rPr>
              <w:t>ë</w:t>
            </w:r>
            <w:r w:rsidRPr="008A4E40">
              <w:rPr>
                <w:i/>
              </w:rPr>
              <w:t>nt met psychische klachten heeft die u zou willen bespreken tijdens de workshop van dr. Hein (workshop C).</w:t>
            </w:r>
            <w:r w:rsidRPr="008A4E40">
              <w:rPr>
                <w:i/>
              </w:rPr>
              <w:t xml:space="preserve"> </w:t>
            </w:r>
            <w:r w:rsidRPr="008A4E40">
              <w:rPr>
                <w:i/>
              </w:rPr>
              <w:t>U kunt hierbij bijvoorbeeld denken aan: 'ik had een pati</w:t>
            </w:r>
            <w:r w:rsidRPr="008A4E40">
              <w:rPr>
                <w:i/>
              </w:rPr>
              <w:t>ë</w:t>
            </w:r>
            <w:r w:rsidRPr="008A4E40">
              <w:rPr>
                <w:i/>
              </w:rPr>
              <w:t>nt/cli</w:t>
            </w:r>
            <w:r w:rsidRPr="008A4E40">
              <w:rPr>
                <w:i/>
              </w:rPr>
              <w:t>ë</w:t>
            </w:r>
            <w:r w:rsidRPr="008A4E40">
              <w:rPr>
                <w:i/>
              </w:rPr>
              <w:t>nt met bepaalde symptomen: moet ik denken aan een angststoornis/depressie/</w:t>
            </w:r>
            <w:proofErr w:type="spellStart"/>
            <w:r w:rsidRPr="008A4E40">
              <w:rPr>
                <w:i/>
              </w:rPr>
              <w:t>etc</w:t>
            </w:r>
            <w:proofErr w:type="spellEnd"/>
            <w:r w:rsidRPr="008A4E40">
              <w:rPr>
                <w:i/>
              </w:rPr>
              <w:t>’.</w:t>
            </w:r>
            <w:r w:rsidRPr="008A4E40">
              <w:rPr>
                <w:i/>
              </w:rPr>
              <w:t xml:space="preserve">?' </w:t>
            </w:r>
          </w:p>
          <w:p w:rsidR="008A4E40" w:rsidRPr="008A4E40" w:rsidRDefault="008A4E40" w:rsidP="008A4E40">
            <w:pPr>
              <w:ind w:left="94"/>
              <w:rPr>
                <w:i/>
              </w:rPr>
            </w:pPr>
            <w:r w:rsidRPr="008A4E40">
              <w:rPr>
                <w:i/>
              </w:rPr>
              <w:t>Of: ik heb een vermoeden van een psychische/psychiatrische stoornis. Hoe moet ik dit aankaarten? Naar wie moet ik verwijzen?</w:t>
            </w:r>
            <w:r w:rsidRPr="008A4E40">
              <w:rPr>
                <w:i/>
              </w:rPr>
              <w:t xml:space="preserve"> </w:t>
            </w:r>
            <w:r w:rsidRPr="008A4E40">
              <w:rPr>
                <w:i/>
              </w:rPr>
              <w:t>De casus kan dan eventueel tijdens de workshop worden besproken</w:t>
            </w:r>
            <w:bookmarkEnd w:id="0"/>
            <w:r w:rsidRPr="008A4E40">
              <w:rPr>
                <w:i/>
              </w:rPr>
              <w:t>.</w:t>
            </w:r>
          </w:p>
          <w:p w:rsidR="008A4E40" w:rsidRDefault="008A4E40"/>
          <w:tbl>
            <w:tblPr>
              <w:tblW w:w="26260" w:type="dxa"/>
              <w:tblLayout w:type="fixed"/>
              <w:tblCellMar>
                <w:left w:w="70" w:type="dxa"/>
                <w:right w:w="70" w:type="dxa"/>
              </w:tblCellMar>
              <w:tblLook w:val="04A0" w:firstRow="1" w:lastRow="0" w:firstColumn="1" w:lastColumn="0" w:noHBand="0" w:noVBand="1"/>
            </w:tblPr>
            <w:tblGrid>
              <w:gridCol w:w="26260"/>
            </w:tblGrid>
            <w:tr w:rsidR="00D91714" w:rsidRPr="00D91714" w:rsidTr="00B7645C">
              <w:trPr>
                <w:trHeight w:val="288"/>
              </w:trPr>
              <w:tc>
                <w:tcPr>
                  <w:tcW w:w="26260" w:type="dxa"/>
                  <w:tcBorders>
                    <w:top w:val="nil"/>
                    <w:left w:val="nil"/>
                    <w:bottom w:val="nil"/>
                    <w:right w:val="nil"/>
                  </w:tcBorders>
                  <w:shd w:val="clear" w:color="auto" w:fill="auto"/>
                  <w:noWrap/>
                  <w:vAlign w:val="bottom"/>
                  <w:hideMark/>
                </w:tcPr>
                <w:p w:rsidR="00D91714" w:rsidRPr="00D91714" w:rsidRDefault="00D91714" w:rsidP="00B7645C">
                  <w:pPr>
                    <w:rPr>
                      <w:rFonts w:eastAsia="Times New Roman" w:cs="Calibri"/>
                      <w:b/>
                      <w:color w:val="000000"/>
                      <w:lang w:eastAsia="nl-NL"/>
                    </w:rPr>
                  </w:pPr>
                  <w:r w:rsidRPr="00D91714">
                    <w:rPr>
                      <w:rFonts w:eastAsia="Times New Roman" w:cs="Calibri"/>
                      <w:b/>
                      <w:color w:val="000000"/>
                      <w:lang w:eastAsia="nl-NL"/>
                    </w:rPr>
                    <w:t>Symposium georganiseerd door:</w:t>
                  </w:r>
                </w:p>
              </w:tc>
            </w:tr>
            <w:tr w:rsidR="00D91714" w:rsidRPr="00D91714" w:rsidTr="00B7645C">
              <w:trPr>
                <w:trHeight w:val="288"/>
              </w:trPr>
              <w:tc>
                <w:tcPr>
                  <w:tcW w:w="26260" w:type="dxa"/>
                  <w:tcBorders>
                    <w:top w:val="nil"/>
                    <w:left w:val="nil"/>
                    <w:bottom w:val="nil"/>
                    <w:right w:val="nil"/>
                  </w:tcBorders>
                  <w:shd w:val="clear" w:color="auto" w:fill="auto"/>
                  <w:noWrap/>
                  <w:vAlign w:val="bottom"/>
                  <w:hideMark/>
                </w:tcPr>
                <w:p w:rsidR="00D91714" w:rsidRPr="00D91714" w:rsidRDefault="00D91714" w:rsidP="00B7645C">
                  <w:pPr>
                    <w:rPr>
                      <w:rFonts w:eastAsia="Times New Roman" w:cs="Calibri"/>
                      <w:color w:val="000000"/>
                      <w:lang w:eastAsia="nl-NL"/>
                    </w:rPr>
                  </w:pPr>
                  <w:r>
                    <w:rPr>
                      <w:rFonts w:eastAsia="Times New Roman" w:cs="Calibri"/>
                      <w:color w:val="000000"/>
                      <w:lang w:eastAsia="nl-NL"/>
                    </w:rPr>
                    <w:t>D</w:t>
                  </w:r>
                  <w:r w:rsidRPr="00D91714">
                    <w:rPr>
                      <w:rFonts w:eastAsia="Times New Roman" w:cs="Calibri"/>
                      <w:color w:val="000000"/>
                      <w:lang w:eastAsia="nl-NL"/>
                    </w:rPr>
                    <w:t>rs. Marjolein van der Laan - Coenen, arts M&amp;G, Stafarts GGD Noord- en Oost Gelderland,</w:t>
                  </w:r>
                  <w:r>
                    <w:rPr>
                      <w:rFonts w:eastAsia="Times New Roman" w:cs="Calibri"/>
                      <w:color w:val="000000"/>
                      <w:lang w:eastAsia="nl-NL"/>
                    </w:rPr>
                    <w:br/>
                  </w:r>
                  <w:proofErr w:type="spellStart"/>
                  <w:r w:rsidR="00B7645C">
                    <w:rPr>
                      <w:rFonts w:eastAsia="Times New Roman" w:cs="Calibri"/>
                      <w:color w:val="000000"/>
                      <w:lang w:eastAsia="nl-NL"/>
                    </w:rPr>
                    <w:t>v</w:t>
                  </w:r>
                  <w:r w:rsidRPr="00D91714">
                    <w:rPr>
                      <w:rFonts w:eastAsia="Times New Roman" w:cs="Calibri"/>
                      <w:color w:val="000000"/>
                      <w:lang w:eastAsia="nl-NL"/>
                    </w:rPr>
                    <w:t>ice-voorzitter</w:t>
                  </w:r>
                  <w:proofErr w:type="spellEnd"/>
                  <w:r w:rsidRPr="00D91714">
                    <w:rPr>
                      <w:rFonts w:eastAsia="Times New Roman" w:cs="Calibri"/>
                      <w:color w:val="000000"/>
                      <w:lang w:eastAsia="nl-NL"/>
                    </w:rPr>
                    <w:t xml:space="preserve"> AJN Jeugdartsen Nederland</w:t>
                  </w:r>
                </w:p>
              </w:tc>
            </w:tr>
            <w:tr w:rsidR="00D91714" w:rsidRPr="00D91714" w:rsidTr="00B7645C">
              <w:trPr>
                <w:trHeight w:val="288"/>
              </w:trPr>
              <w:tc>
                <w:tcPr>
                  <w:tcW w:w="26260" w:type="dxa"/>
                  <w:tcBorders>
                    <w:top w:val="nil"/>
                    <w:left w:val="nil"/>
                    <w:bottom w:val="nil"/>
                    <w:right w:val="nil"/>
                  </w:tcBorders>
                  <w:shd w:val="clear" w:color="auto" w:fill="auto"/>
                  <w:noWrap/>
                  <w:vAlign w:val="bottom"/>
                  <w:hideMark/>
                </w:tcPr>
                <w:p w:rsidR="00D91714" w:rsidRDefault="00D91714" w:rsidP="00B7645C">
                  <w:pPr>
                    <w:rPr>
                      <w:rFonts w:eastAsia="Times New Roman" w:cs="Calibri"/>
                      <w:color w:val="000000"/>
                      <w:lang w:eastAsia="nl-NL"/>
                    </w:rPr>
                  </w:pPr>
                  <w:r>
                    <w:rPr>
                      <w:rFonts w:eastAsia="Times New Roman" w:cs="Calibri"/>
                      <w:color w:val="000000"/>
                      <w:lang w:eastAsia="nl-NL"/>
                    </w:rPr>
                    <w:t>D</w:t>
                  </w:r>
                  <w:r w:rsidRPr="00D91714">
                    <w:rPr>
                      <w:rFonts w:eastAsia="Times New Roman" w:cs="Calibri"/>
                      <w:color w:val="000000"/>
                      <w:lang w:eastAsia="nl-NL"/>
                    </w:rPr>
                    <w:t xml:space="preserve">rs. Albertine </w:t>
                  </w:r>
                  <w:proofErr w:type="spellStart"/>
                  <w:r w:rsidRPr="00D91714">
                    <w:rPr>
                      <w:rFonts w:eastAsia="Times New Roman" w:cs="Calibri"/>
                      <w:color w:val="000000"/>
                      <w:lang w:eastAsia="nl-NL"/>
                    </w:rPr>
                    <w:t>Baauw</w:t>
                  </w:r>
                  <w:proofErr w:type="spellEnd"/>
                  <w:r w:rsidRPr="00D91714">
                    <w:rPr>
                      <w:rFonts w:eastAsia="Times New Roman" w:cs="Calibri"/>
                      <w:color w:val="000000"/>
                      <w:lang w:eastAsia="nl-NL"/>
                    </w:rPr>
                    <w:t xml:space="preserve">, kinderarts, </w:t>
                  </w:r>
                  <w:proofErr w:type="spellStart"/>
                  <w:r w:rsidRPr="00D91714">
                    <w:rPr>
                      <w:rFonts w:eastAsia="Times New Roman" w:cs="Calibri"/>
                      <w:color w:val="000000"/>
                      <w:lang w:eastAsia="nl-NL"/>
                    </w:rPr>
                    <w:t>MScPH</w:t>
                  </w:r>
                  <w:proofErr w:type="spellEnd"/>
                  <w:r w:rsidRPr="00D91714">
                    <w:rPr>
                      <w:rFonts w:eastAsia="Times New Roman" w:cs="Calibri"/>
                      <w:color w:val="000000"/>
                      <w:lang w:eastAsia="nl-NL"/>
                    </w:rPr>
                    <w:t xml:space="preserve">, Art Internationale Gezondheidszorg en </w:t>
                  </w:r>
                  <w:proofErr w:type="spellStart"/>
                  <w:r w:rsidRPr="00D91714">
                    <w:rPr>
                      <w:rFonts w:eastAsia="Times New Roman" w:cs="Calibri"/>
                      <w:color w:val="000000"/>
                      <w:lang w:eastAsia="nl-NL"/>
                    </w:rPr>
                    <w:t>Tropengenees</w:t>
                  </w:r>
                  <w:proofErr w:type="spellEnd"/>
                  <w:r>
                    <w:rPr>
                      <w:rFonts w:eastAsia="Times New Roman" w:cs="Calibri"/>
                      <w:color w:val="000000"/>
                      <w:lang w:eastAsia="nl-NL"/>
                    </w:rPr>
                    <w:t xml:space="preserve">- </w:t>
                  </w:r>
                </w:p>
                <w:p w:rsidR="00D91714" w:rsidRPr="00D91714" w:rsidRDefault="00D91714" w:rsidP="00B7645C">
                  <w:pPr>
                    <w:rPr>
                      <w:rFonts w:eastAsia="Times New Roman" w:cs="Calibri"/>
                      <w:color w:val="000000"/>
                      <w:lang w:eastAsia="nl-NL"/>
                    </w:rPr>
                  </w:pPr>
                  <w:r w:rsidRPr="00D91714">
                    <w:rPr>
                      <w:rFonts w:eastAsia="Times New Roman" w:cs="Calibri"/>
                      <w:color w:val="000000"/>
                      <w:lang w:eastAsia="nl-NL"/>
                    </w:rPr>
                    <w:t>kunde</w:t>
                  </w:r>
                </w:p>
              </w:tc>
            </w:tr>
            <w:tr w:rsidR="00D91714" w:rsidRPr="00D91714" w:rsidTr="00B7645C">
              <w:trPr>
                <w:trHeight w:val="288"/>
              </w:trPr>
              <w:tc>
                <w:tcPr>
                  <w:tcW w:w="26260" w:type="dxa"/>
                  <w:tcBorders>
                    <w:top w:val="nil"/>
                    <w:left w:val="nil"/>
                    <w:bottom w:val="nil"/>
                    <w:right w:val="nil"/>
                  </w:tcBorders>
                  <w:shd w:val="clear" w:color="auto" w:fill="auto"/>
                  <w:noWrap/>
                  <w:vAlign w:val="bottom"/>
                  <w:hideMark/>
                </w:tcPr>
                <w:p w:rsidR="00D91714" w:rsidRPr="00D91714" w:rsidRDefault="00D91714" w:rsidP="00B7645C">
                  <w:pPr>
                    <w:rPr>
                      <w:rFonts w:eastAsia="Times New Roman" w:cs="Calibri"/>
                      <w:color w:val="000000"/>
                      <w:lang w:eastAsia="nl-NL"/>
                    </w:rPr>
                  </w:pPr>
                  <w:r w:rsidRPr="00D91714">
                    <w:rPr>
                      <w:rFonts w:eastAsia="Times New Roman" w:cs="Calibri"/>
                      <w:color w:val="000000"/>
                      <w:highlight w:val="yellow"/>
                      <w:lang w:eastAsia="nl-NL"/>
                    </w:rPr>
                    <w:t>???</w:t>
                  </w:r>
                  <w:r w:rsidR="00B7645C">
                    <w:rPr>
                      <w:rFonts w:eastAsia="Times New Roman" w:cs="Calibri"/>
                      <w:color w:val="000000"/>
                      <w:highlight w:val="yellow"/>
                      <w:lang w:eastAsia="nl-NL"/>
                    </w:rPr>
                    <w:t>??????????</w:t>
                  </w:r>
                  <w:r w:rsidRPr="00D91714">
                    <w:rPr>
                      <w:rFonts w:eastAsia="Times New Roman" w:cs="Calibri"/>
                      <w:color w:val="000000"/>
                      <w:highlight w:val="yellow"/>
                      <w:lang w:eastAsia="nl-NL"/>
                    </w:rPr>
                    <w:t>??</w:t>
                  </w:r>
                  <w:r>
                    <w:rPr>
                      <w:rFonts w:eastAsia="Times New Roman" w:cs="Calibri"/>
                      <w:color w:val="000000"/>
                      <w:lang w:eastAsia="nl-NL"/>
                    </w:rPr>
                    <w:t xml:space="preserve">, </w:t>
                  </w:r>
                  <w:r w:rsidRPr="00D91714">
                    <w:rPr>
                      <w:rFonts w:eastAsia="Times New Roman" w:cs="Calibri"/>
                      <w:color w:val="000000"/>
                      <w:lang w:eastAsia="nl-NL"/>
                    </w:rPr>
                    <w:t>kinder-/neonatologie verpleegkundige ETZ-Tilburg, secretaris V&amp;VN-kinder</w:t>
                  </w:r>
                  <w:r w:rsidR="00B7645C">
                    <w:rPr>
                      <w:rFonts w:eastAsia="Times New Roman" w:cs="Calibri"/>
                      <w:color w:val="000000"/>
                      <w:lang w:eastAsia="nl-NL"/>
                    </w:rPr>
                    <w:t>-</w:t>
                  </w:r>
                  <w:r w:rsidR="00B7645C">
                    <w:rPr>
                      <w:rFonts w:eastAsia="Times New Roman" w:cs="Calibri"/>
                      <w:color w:val="000000"/>
                      <w:lang w:eastAsia="nl-NL"/>
                    </w:rPr>
                    <w:br/>
                  </w:r>
                  <w:r w:rsidRPr="00D91714">
                    <w:rPr>
                      <w:rFonts w:eastAsia="Times New Roman" w:cs="Calibri"/>
                      <w:color w:val="000000"/>
                      <w:lang w:eastAsia="nl-NL"/>
                    </w:rPr>
                    <w:t>verpleegkunde</w:t>
                  </w:r>
                </w:p>
              </w:tc>
            </w:tr>
            <w:tr w:rsidR="00D91714" w:rsidRPr="00D91714" w:rsidTr="00B7645C">
              <w:trPr>
                <w:trHeight w:val="288"/>
              </w:trPr>
              <w:tc>
                <w:tcPr>
                  <w:tcW w:w="26260" w:type="dxa"/>
                  <w:tcBorders>
                    <w:top w:val="nil"/>
                    <w:left w:val="nil"/>
                    <w:bottom w:val="nil"/>
                    <w:right w:val="nil"/>
                  </w:tcBorders>
                  <w:shd w:val="clear" w:color="auto" w:fill="auto"/>
                  <w:noWrap/>
                  <w:vAlign w:val="bottom"/>
                  <w:hideMark/>
                </w:tcPr>
                <w:p w:rsidR="00D91714" w:rsidRPr="00D91714" w:rsidRDefault="00A00715" w:rsidP="00B7645C">
                  <w:pPr>
                    <w:rPr>
                      <w:rFonts w:eastAsia="Times New Roman" w:cs="Calibri"/>
                      <w:color w:val="000000"/>
                      <w:lang w:eastAsia="nl-NL"/>
                    </w:rPr>
                  </w:pPr>
                  <w:r>
                    <w:rPr>
                      <w:rFonts w:eastAsia="Times New Roman" w:cs="Calibri"/>
                      <w:color w:val="000000"/>
                      <w:lang w:eastAsia="nl-NL"/>
                    </w:rPr>
                    <w:t>D</w:t>
                  </w:r>
                  <w:r w:rsidR="00D91714" w:rsidRPr="00D91714">
                    <w:rPr>
                      <w:rFonts w:eastAsia="Times New Roman" w:cs="Calibri"/>
                      <w:color w:val="000000"/>
                      <w:lang w:eastAsia="nl-NL"/>
                    </w:rPr>
                    <w:t>rs. Leonoor Holtslag, AIOS kindergeneeskunde, lid JA-NVK, lid lustrumcommissie NVK</w:t>
                  </w:r>
                </w:p>
              </w:tc>
            </w:tr>
          </w:tbl>
          <w:p w:rsidR="00D91714" w:rsidRPr="00A00715" w:rsidRDefault="00D91714" w:rsidP="00100DE6">
            <w:pPr>
              <w:rPr>
                <w:rFonts w:asciiTheme="minorHAnsi" w:eastAsia="Times New Roman" w:hAnsiTheme="minorHAnsi" w:cstheme="minorHAnsi"/>
                <w:bCs/>
                <w:lang w:eastAsia="nl-NL"/>
              </w:rPr>
            </w:pPr>
          </w:p>
          <w:p w:rsidR="00381805" w:rsidRPr="000B6A8D" w:rsidRDefault="00381805" w:rsidP="00B7645C">
            <w:pPr>
              <w:ind w:firstLine="82"/>
              <w:rPr>
                <w:rFonts w:asciiTheme="minorHAnsi" w:eastAsia="Times New Roman" w:hAnsiTheme="minorHAnsi" w:cstheme="minorHAnsi"/>
                <w:b/>
                <w:bCs/>
                <w:color w:val="0070C0"/>
                <w:sz w:val="26"/>
                <w:szCs w:val="26"/>
                <w:lang w:eastAsia="nl-NL"/>
              </w:rPr>
            </w:pPr>
            <w:r w:rsidRPr="000B6A8D">
              <w:rPr>
                <w:rFonts w:asciiTheme="minorHAnsi" w:eastAsia="Times New Roman" w:hAnsiTheme="minorHAnsi" w:cstheme="minorHAnsi"/>
                <w:b/>
                <w:bCs/>
                <w:color w:val="0070C0"/>
                <w:sz w:val="26"/>
                <w:szCs w:val="26"/>
                <w:lang w:eastAsia="nl-NL"/>
              </w:rPr>
              <w:t>Voor wie?</w:t>
            </w:r>
          </w:p>
          <w:p w:rsidR="0042575A" w:rsidRPr="00B7645C" w:rsidRDefault="0042575A" w:rsidP="00B7645C">
            <w:pPr>
              <w:ind w:left="82"/>
              <w:rPr>
                <w:rFonts w:eastAsia="Times New Roman" w:cs="Calibri"/>
                <w:color w:val="000000"/>
                <w:lang w:eastAsia="nl-NL"/>
              </w:rPr>
            </w:pPr>
            <w:r w:rsidRPr="00B7645C">
              <w:rPr>
                <w:rFonts w:eastAsia="Times New Roman" w:cs="Calibri"/>
                <w:color w:val="000000"/>
                <w:lang w:eastAsia="nl-NL"/>
              </w:rPr>
              <w:t>Kinderartsen, jeugdartsen, tropenartsen, Artsen Internationale Gezondheidszorg en Tropengeneeskunde, wijk-, kinder- en jeugdverpleegkundigen, medewerkers van COA en andere belangstellenden.</w:t>
            </w:r>
          </w:p>
          <w:p w:rsidR="008F345F" w:rsidRDefault="008F345F" w:rsidP="00100DE6">
            <w:pPr>
              <w:rPr>
                <w:rFonts w:asciiTheme="minorHAnsi" w:eastAsia="Times New Roman" w:hAnsiTheme="minorHAnsi" w:cstheme="minorHAnsi"/>
                <w:bCs/>
                <w:lang w:eastAsia="nl-NL"/>
              </w:rPr>
            </w:pPr>
          </w:p>
          <w:p w:rsidR="008F345F" w:rsidRPr="008F345F" w:rsidRDefault="008F345F" w:rsidP="00B7645C">
            <w:pPr>
              <w:ind w:firstLine="82"/>
              <w:rPr>
                <w:rFonts w:asciiTheme="minorHAnsi" w:eastAsia="Times New Roman" w:hAnsiTheme="minorHAnsi" w:cstheme="minorHAnsi"/>
                <w:b/>
                <w:bCs/>
                <w:color w:val="0070C0"/>
                <w:sz w:val="26"/>
                <w:szCs w:val="26"/>
                <w:lang w:eastAsia="nl-NL"/>
              </w:rPr>
            </w:pPr>
            <w:r w:rsidRPr="008F345F">
              <w:rPr>
                <w:rFonts w:asciiTheme="minorHAnsi" w:eastAsia="Times New Roman" w:hAnsiTheme="minorHAnsi" w:cstheme="minorHAnsi"/>
                <w:b/>
                <w:bCs/>
                <w:color w:val="0070C0"/>
                <w:sz w:val="26"/>
                <w:szCs w:val="26"/>
                <w:lang w:eastAsia="nl-NL"/>
              </w:rPr>
              <w:t>Accreditatie</w:t>
            </w:r>
          </w:p>
          <w:p w:rsidR="00381805" w:rsidRPr="00B7645C" w:rsidRDefault="0042575A" w:rsidP="00B7645C">
            <w:pPr>
              <w:ind w:left="82"/>
              <w:rPr>
                <w:rFonts w:eastAsia="Times New Roman" w:cs="Calibri"/>
                <w:color w:val="000000"/>
                <w:lang w:eastAsia="nl-NL"/>
              </w:rPr>
            </w:pPr>
            <w:r w:rsidRPr="00B7645C">
              <w:rPr>
                <w:rFonts w:eastAsia="Times New Roman" w:cs="Calibri"/>
                <w:color w:val="000000"/>
                <w:lang w:eastAsia="nl-NL"/>
              </w:rPr>
              <w:t>Aangevraagd bij NVK, ABSG (AJN), VSR, Kwaliteitsregister V&amp;V</w:t>
            </w:r>
            <w:r w:rsidRPr="00B7645C">
              <w:rPr>
                <w:rFonts w:eastAsia="Times New Roman" w:cs="Calibri"/>
                <w:color w:val="000000"/>
                <w:lang w:eastAsia="nl-NL"/>
              </w:rPr>
              <w:br/>
              <w:t>(Bij voldoende belangstelling: NVTG, AIGT en SICH)</w:t>
            </w:r>
          </w:p>
          <w:p w:rsidR="0042575A" w:rsidRPr="00A00715" w:rsidRDefault="0042575A" w:rsidP="002C5928">
            <w:pPr>
              <w:rPr>
                <w:rFonts w:asciiTheme="minorHAnsi" w:eastAsia="Times New Roman" w:hAnsiTheme="minorHAnsi" w:cstheme="minorHAnsi"/>
                <w:bCs/>
                <w:lang w:eastAsia="nl-NL"/>
              </w:rPr>
            </w:pPr>
          </w:p>
          <w:p w:rsidR="002C5928" w:rsidRPr="002C5928" w:rsidRDefault="002C5928" w:rsidP="00B7645C">
            <w:pPr>
              <w:ind w:firstLine="82"/>
              <w:rPr>
                <w:rFonts w:asciiTheme="minorHAnsi" w:eastAsia="Times New Roman" w:hAnsiTheme="minorHAnsi" w:cstheme="minorHAnsi"/>
                <w:b/>
                <w:bCs/>
                <w:color w:val="0070C0"/>
                <w:sz w:val="26"/>
                <w:szCs w:val="26"/>
                <w:lang w:eastAsia="nl-NL"/>
              </w:rPr>
            </w:pPr>
            <w:r w:rsidRPr="002C5928">
              <w:rPr>
                <w:rFonts w:asciiTheme="minorHAnsi" w:eastAsia="Times New Roman" w:hAnsiTheme="minorHAnsi" w:cstheme="minorHAnsi"/>
                <w:b/>
                <w:bCs/>
                <w:color w:val="0070C0"/>
                <w:sz w:val="26"/>
                <w:szCs w:val="26"/>
                <w:lang w:eastAsia="nl-NL"/>
              </w:rPr>
              <w:t>Locatie</w:t>
            </w:r>
          </w:p>
          <w:p w:rsidR="0042575A" w:rsidRPr="00B7645C" w:rsidRDefault="0042575A" w:rsidP="00B7645C">
            <w:pPr>
              <w:ind w:left="82"/>
              <w:rPr>
                <w:rFonts w:eastAsia="Times New Roman" w:cs="Calibri"/>
                <w:color w:val="000000"/>
                <w:lang w:eastAsia="nl-NL"/>
              </w:rPr>
            </w:pPr>
            <w:r w:rsidRPr="00B7645C">
              <w:rPr>
                <w:rFonts w:eastAsia="Times New Roman" w:cs="Calibri"/>
                <w:color w:val="000000"/>
                <w:lang w:eastAsia="nl-NL"/>
              </w:rPr>
              <w:t>Stadstheater Arnhem</w:t>
            </w:r>
          </w:p>
          <w:p w:rsidR="0042575A" w:rsidRPr="00B7645C" w:rsidRDefault="0042575A" w:rsidP="00B7645C">
            <w:pPr>
              <w:ind w:left="82"/>
              <w:rPr>
                <w:rFonts w:eastAsia="Times New Roman" w:cs="Calibri"/>
                <w:color w:val="000000"/>
                <w:lang w:eastAsia="nl-NL"/>
              </w:rPr>
            </w:pPr>
            <w:proofErr w:type="spellStart"/>
            <w:r w:rsidRPr="00B7645C">
              <w:rPr>
                <w:rFonts w:eastAsia="Times New Roman" w:cs="Calibri"/>
                <w:color w:val="000000"/>
                <w:lang w:eastAsia="nl-NL"/>
              </w:rPr>
              <w:t>Velperbinnensingel</w:t>
            </w:r>
            <w:proofErr w:type="spellEnd"/>
            <w:r w:rsidRPr="00B7645C">
              <w:rPr>
                <w:rFonts w:eastAsia="Times New Roman" w:cs="Calibri"/>
                <w:color w:val="000000"/>
                <w:lang w:eastAsia="nl-NL"/>
              </w:rPr>
              <w:t xml:space="preserve"> 10</w:t>
            </w:r>
          </w:p>
          <w:p w:rsidR="002C5928" w:rsidRPr="0042575A" w:rsidRDefault="0042575A" w:rsidP="00B7645C">
            <w:pPr>
              <w:ind w:left="82"/>
            </w:pPr>
            <w:r w:rsidRPr="00B7645C">
              <w:rPr>
                <w:rFonts w:eastAsia="Times New Roman" w:cs="Calibri"/>
                <w:color w:val="000000"/>
                <w:lang w:eastAsia="nl-NL"/>
              </w:rPr>
              <w:t>Arnhem</w:t>
            </w:r>
          </w:p>
          <w:p w:rsidR="002C5928" w:rsidRPr="000B6A8D" w:rsidRDefault="002C5928" w:rsidP="00100DE6">
            <w:pPr>
              <w:rPr>
                <w:rFonts w:asciiTheme="minorHAnsi" w:eastAsia="Times New Roman" w:hAnsiTheme="minorHAnsi" w:cstheme="minorHAnsi"/>
                <w:bCs/>
                <w:lang w:eastAsia="nl-NL"/>
              </w:rPr>
            </w:pPr>
          </w:p>
        </w:tc>
      </w:tr>
      <w:tr w:rsidR="002A7764" w:rsidRPr="00CC71B4" w:rsidTr="00B7645C">
        <w:trPr>
          <w:gridAfter w:val="2"/>
          <w:wAfter w:w="38" w:type="dxa"/>
        </w:trPr>
        <w:tc>
          <w:tcPr>
            <w:tcW w:w="9062" w:type="dxa"/>
            <w:gridSpan w:val="5"/>
            <w:shd w:val="clear" w:color="B8CCE4" w:themeColor="accent1" w:themeTint="66" w:fill="auto"/>
          </w:tcPr>
          <w:p w:rsidR="00114E42" w:rsidRPr="00CC71B4" w:rsidRDefault="00B34D32" w:rsidP="00B7645C">
            <w:pPr>
              <w:ind w:firstLine="82"/>
              <w:rPr>
                <w:rFonts w:asciiTheme="minorHAnsi" w:eastAsia="Times New Roman" w:hAnsiTheme="minorHAnsi" w:cstheme="minorHAnsi"/>
                <w:b/>
                <w:bCs/>
                <w:color w:val="0070C0"/>
                <w:sz w:val="26"/>
                <w:szCs w:val="26"/>
                <w:lang w:eastAsia="nl-NL"/>
              </w:rPr>
            </w:pPr>
            <w:r w:rsidRPr="00CC71B4">
              <w:rPr>
                <w:rFonts w:asciiTheme="minorHAnsi" w:eastAsia="Times New Roman" w:hAnsiTheme="minorHAnsi" w:cstheme="minorHAnsi"/>
                <w:b/>
                <w:bCs/>
                <w:color w:val="0070C0"/>
                <w:sz w:val="26"/>
                <w:szCs w:val="26"/>
                <w:lang w:eastAsia="nl-NL"/>
              </w:rPr>
              <w:t>Voor meer i</w:t>
            </w:r>
            <w:r w:rsidR="00381805" w:rsidRPr="00CC71B4">
              <w:rPr>
                <w:rFonts w:asciiTheme="minorHAnsi" w:eastAsia="Times New Roman" w:hAnsiTheme="minorHAnsi" w:cstheme="minorHAnsi"/>
                <w:b/>
                <w:bCs/>
                <w:color w:val="0070C0"/>
                <w:sz w:val="26"/>
                <w:szCs w:val="26"/>
                <w:lang w:eastAsia="nl-NL"/>
              </w:rPr>
              <w:t>nformatie</w:t>
            </w:r>
            <w:r w:rsidRPr="00CC71B4">
              <w:rPr>
                <w:rFonts w:asciiTheme="minorHAnsi" w:eastAsia="Times New Roman" w:hAnsiTheme="minorHAnsi" w:cstheme="minorHAnsi"/>
                <w:b/>
                <w:bCs/>
                <w:color w:val="0070C0"/>
                <w:sz w:val="26"/>
                <w:szCs w:val="26"/>
                <w:lang w:eastAsia="nl-NL"/>
              </w:rPr>
              <w:t xml:space="preserve"> en inschrijven</w:t>
            </w:r>
          </w:p>
          <w:p w:rsidR="00952464" w:rsidRPr="00B7645C" w:rsidRDefault="00B34D32" w:rsidP="00B7645C">
            <w:pPr>
              <w:ind w:left="82"/>
              <w:rPr>
                <w:rFonts w:eastAsia="Times New Roman" w:cs="Calibri"/>
                <w:color w:val="000000"/>
                <w:lang w:eastAsia="nl-NL"/>
              </w:rPr>
            </w:pPr>
            <w:r w:rsidRPr="00B7645C">
              <w:rPr>
                <w:rFonts w:eastAsia="Times New Roman" w:cs="Calibri"/>
                <w:color w:val="000000"/>
                <w:lang w:eastAsia="nl-NL"/>
              </w:rPr>
              <w:t xml:space="preserve">Zie </w:t>
            </w:r>
            <w:r w:rsidR="00D108BE" w:rsidRPr="00B7645C">
              <w:rPr>
                <w:rFonts w:eastAsia="Times New Roman" w:cs="Calibri"/>
                <w:color w:val="000000"/>
                <w:lang w:eastAsia="nl-NL"/>
              </w:rPr>
              <w:t>pagina</w:t>
            </w:r>
            <w:r w:rsidRPr="00B7645C">
              <w:rPr>
                <w:rFonts w:eastAsia="Times New Roman" w:cs="Calibri"/>
                <w:color w:val="000000"/>
                <w:lang w:eastAsia="nl-NL"/>
              </w:rPr>
              <w:t xml:space="preserve"> </w:t>
            </w:r>
            <w:hyperlink r:id="rId10" w:history="1">
              <w:r w:rsidRPr="00B7645C">
                <w:rPr>
                  <w:rFonts w:cs="Calibri"/>
                  <w:color w:val="000000"/>
                </w:rPr>
                <w:t>jubileumsymposia</w:t>
              </w:r>
            </w:hyperlink>
            <w:r w:rsidRPr="00B7645C">
              <w:rPr>
                <w:rFonts w:eastAsia="Times New Roman" w:cs="Calibri"/>
                <w:color w:val="000000"/>
                <w:lang w:eastAsia="nl-NL"/>
              </w:rPr>
              <w:t xml:space="preserve"> op www.nvk.nl</w:t>
            </w:r>
          </w:p>
          <w:p w:rsidR="00381805" w:rsidRPr="00CC71B4" w:rsidRDefault="00381805" w:rsidP="00882A35">
            <w:pPr>
              <w:rPr>
                <w:rFonts w:asciiTheme="minorHAnsi" w:hAnsiTheme="minorHAnsi" w:cstheme="minorHAnsi"/>
                <w:b/>
                <w:bCs/>
              </w:rPr>
            </w:pPr>
          </w:p>
        </w:tc>
      </w:tr>
    </w:tbl>
    <w:tbl>
      <w:tblPr>
        <w:tblStyle w:val="Tabelraster1"/>
        <w:tblW w:w="9050"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9"/>
        <w:gridCol w:w="8181"/>
      </w:tblGrid>
      <w:tr w:rsidR="008F345F" w:rsidRPr="00CC71B4" w:rsidTr="00B47D52">
        <w:tc>
          <w:tcPr>
            <w:tcW w:w="9050" w:type="dxa"/>
            <w:gridSpan w:val="2"/>
            <w:shd w:val="clear" w:color="auto" w:fill="548DD4" w:themeFill="text2" w:themeFillTint="99"/>
            <w:vAlign w:val="center"/>
          </w:tcPr>
          <w:p w:rsidR="008F345F" w:rsidRPr="00CC71B4" w:rsidRDefault="008F345F" w:rsidP="00D423AC">
            <w:pPr>
              <w:jc w:val="center"/>
              <w:rPr>
                <w:rFonts w:asciiTheme="minorHAnsi" w:hAnsiTheme="minorHAnsi" w:cstheme="minorHAnsi"/>
                <w:b/>
                <w:bCs/>
                <w:color w:val="F8A104"/>
                <w:sz w:val="32"/>
                <w:szCs w:val="26"/>
              </w:rPr>
            </w:pPr>
            <w:r w:rsidRPr="00CC71B4">
              <w:rPr>
                <w:rStyle w:val="fontstyle01"/>
                <w:rFonts w:asciiTheme="minorHAnsi" w:hAnsiTheme="minorHAnsi" w:cstheme="minorHAnsi"/>
                <w:color w:val="F8A104"/>
                <w:szCs w:val="26"/>
              </w:rPr>
              <w:lastRenderedPageBreak/>
              <w:t>Jubileum</w:t>
            </w:r>
            <w:r w:rsidRPr="00CC71B4">
              <w:rPr>
                <w:rFonts w:asciiTheme="minorHAnsi" w:hAnsiTheme="minorHAnsi" w:cstheme="minorHAnsi"/>
                <w:b/>
                <w:bCs/>
                <w:color w:val="F8A104"/>
                <w:sz w:val="32"/>
                <w:szCs w:val="26"/>
              </w:rPr>
              <w:t xml:space="preserve"> NVK 125 jaar – Zorg dat u er niets van mist!</w:t>
            </w:r>
          </w:p>
          <w:p w:rsidR="008F345F" w:rsidRPr="00CC71B4" w:rsidRDefault="008F345F" w:rsidP="00D423AC">
            <w:pPr>
              <w:tabs>
                <w:tab w:val="left" w:pos="1186"/>
              </w:tabs>
              <w:ind w:left="903"/>
              <w:rPr>
                <w:rFonts w:asciiTheme="minorHAnsi" w:hAnsiTheme="minorHAnsi" w:cstheme="minorHAnsi"/>
                <w:i/>
                <w:noProof/>
              </w:rPr>
            </w:pPr>
            <w:r w:rsidRPr="00CC71B4">
              <w:rPr>
                <w:rStyle w:val="fontstyle11"/>
                <w:rFonts w:asciiTheme="minorHAnsi" w:hAnsiTheme="minorHAnsi" w:cstheme="minorHAnsi"/>
                <w:color w:val="FFFFFF" w:themeColor="background1"/>
                <w:sz w:val="22"/>
                <w:szCs w:val="22"/>
              </w:rPr>
              <w:t>De jubileumcommissie organiseert in 2017 en 2018 vijf jubileumsymposia:</w:t>
            </w:r>
          </w:p>
        </w:tc>
      </w:tr>
      <w:tr w:rsidR="008F345F" w:rsidRPr="00CC71B4" w:rsidTr="00B47D52">
        <w:tblPrEx>
          <w:tblCellMar>
            <w:left w:w="85" w:type="dxa"/>
            <w:right w:w="85" w:type="dxa"/>
          </w:tblCellMar>
        </w:tblPrEx>
        <w:trPr>
          <w:trHeight w:val="1692"/>
        </w:trPr>
        <w:tc>
          <w:tcPr>
            <w:tcW w:w="869" w:type="dxa"/>
            <w:shd w:val="solid" w:color="548DD4" w:themeColor="text2" w:themeTint="99" w:fill="548DD4" w:themeFill="text2" w:themeFillTint="99"/>
          </w:tcPr>
          <w:p w:rsidR="008F345F" w:rsidRPr="00CC71B4" w:rsidRDefault="008F345F" w:rsidP="00D423AC">
            <w:pPr>
              <w:spacing w:line="270" w:lineRule="exact"/>
              <w:jc w:val="right"/>
              <w:rPr>
                <w:rFonts w:asciiTheme="minorHAnsi" w:eastAsia="Times New Roman" w:hAnsiTheme="minorHAnsi" w:cstheme="minorHAnsi"/>
                <w:b/>
                <w:bCs/>
                <w:color w:val="F8A104"/>
                <w:sz w:val="28"/>
                <w:szCs w:val="28"/>
                <w:lang w:eastAsia="nl-NL"/>
              </w:rPr>
            </w:pPr>
          </w:p>
          <w:p w:rsidR="008F345F" w:rsidRPr="00CC71B4" w:rsidRDefault="008F345F" w:rsidP="00D423AC">
            <w:pPr>
              <w:spacing w:line="270" w:lineRule="exact"/>
              <w:rPr>
                <w:rFonts w:asciiTheme="minorHAnsi" w:eastAsia="Times New Roman" w:hAnsiTheme="minorHAnsi" w:cstheme="minorHAnsi"/>
                <w:b/>
                <w:bCs/>
                <w:color w:val="F8A104"/>
                <w:sz w:val="28"/>
                <w:szCs w:val="28"/>
                <w:lang w:eastAsia="nl-NL"/>
              </w:rPr>
            </w:pPr>
          </w:p>
          <w:p w:rsidR="008F345F" w:rsidRPr="00CC71B4" w:rsidRDefault="008F345F" w:rsidP="00D423AC">
            <w:pPr>
              <w:rPr>
                <w:rFonts w:asciiTheme="minorHAnsi" w:eastAsia="Times New Roman" w:hAnsiTheme="minorHAnsi" w:cstheme="minorHAnsi"/>
                <w:b/>
                <w:bCs/>
                <w:color w:val="3D007A"/>
                <w:sz w:val="28"/>
                <w:szCs w:val="28"/>
                <w:lang w:eastAsia="nl-NL"/>
              </w:rPr>
            </w:pPr>
          </w:p>
        </w:tc>
        <w:tc>
          <w:tcPr>
            <w:tcW w:w="8181" w:type="dxa"/>
            <w:shd w:val="solid" w:color="548DD4" w:themeColor="text2" w:themeTint="99" w:fill="548DD4" w:themeFill="text2" w:themeFillTint="99"/>
          </w:tcPr>
          <w:p w:rsidR="008F345F" w:rsidRPr="000D2C7C" w:rsidRDefault="008F345F" w:rsidP="00D423AC">
            <w:pPr>
              <w:tabs>
                <w:tab w:val="left" w:pos="1186"/>
              </w:tabs>
              <w:ind w:left="360"/>
              <w:rPr>
                <w:rStyle w:val="fontstyle11"/>
                <w:rFonts w:asciiTheme="minorHAnsi" w:hAnsiTheme="minorHAnsi" w:cstheme="minorHAnsi"/>
                <w:b/>
                <w:bCs/>
                <w:color w:val="BFBFBF" w:themeColor="background1" w:themeShade="BF"/>
                <w:sz w:val="22"/>
                <w:szCs w:val="22"/>
              </w:rPr>
            </w:pPr>
            <w:r w:rsidRPr="000D2C7C">
              <w:rPr>
                <w:rStyle w:val="fontstyle11"/>
                <w:rFonts w:asciiTheme="minorHAnsi" w:hAnsiTheme="minorHAnsi" w:cstheme="minorHAnsi"/>
                <w:color w:val="BFBFBF" w:themeColor="background1" w:themeShade="BF"/>
                <w:sz w:val="22"/>
                <w:szCs w:val="22"/>
              </w:rPr>
              <w:t>-  donderdag 5 oktober – Groningen – Armoede</w:t>
            </w:r>
          </w:p>
          <w:p w:rsidR="008F345F" w:rsidRPr="00B82D2F" w:rsidRDefault="008F345F" w:rsidP="00D423AC">
            <w:pPr>
              <w:tabs>
                <w:tab w:val="left" w:pos="1186"/>
              </w:tabs>
              <w:ind w:left="360"/>
              <w:rPr>
                <w:rStyle w:val="fontstyle11"/>
                <w:rFonts w:asciiTheme="minorHAnsi" w:hAnsiTheme="minorHAnsi" w:cstheme="minorHAnsi"/>
                <w:b/>
                <w:bCs/>
                <w:color w:val="FFFFFF" w:themeColor="background1"/>
                <w:sz w:val="22"/>
                <w:szCs w:val="22"/>
              </w:rPr>
            </w:pPr>
            <w:r>
              <w:rPr>
                <w:rStyle w:val="fontstyle11"/>
                <w:rFonts w:asciiTheme="minorHAnsi" w:hAnsiTheme="minorHAnsi" w:cstheme="minorHAnsi"/>
                <w:color w:val="FFFFFF" w:themeColor="background1"/>
                <w:sz w:val="22"/>
                <w:szCs w:val="22"/>
              </w:rPr>
              <w:t xml:space="preserve">-  </w:t>
            </w:r>
            <w:r w:rsidRPr="0042575A">
              <w:rPr>
                <w:rStyle w:val="fontstyle11"/>
                <w:rFonts w:asciiTheme="minorHAnsi" w:hAnsiTheme="minorHAnsi" w:cstheme="minorHAnsi"/>
                <w:color w:val="FFFFFF" w:themeColor="background1"/>
                <w:sz w:val="22"/>
                <w:szCs w:val="22"/>
              </w:rPr>
              <w:t>dinsdag 30 januari – Eindhoven – Verslaving</w:t>
            </w:r>
          </w:p>
          <w:p w:rsidR="008F345F" w:rsidRPr="00B91671" w:rsidRDefault="008F345F" w:rsidP="00D423AC">
            <w:pPr>
              <w:tabs>
                <w:tab w:val="left" w:pos="1186"/>
              </w:tabs>
              <w:ind w:left="360"/>
              <w:rPr>
                <w:rStyle w:val="fontstyle11"/>
                <w:rFonts w:asciiTheme="minorHAnsi" w:hAnsiTheme="minorHAnsi" w:cstheme="minorHAnsi"/>
                <w:b/>
                <w:bCs/>
                <w:color w:val="FFFFFF" w:themeColor="background1"/>
                <w:sz w:val="22"/>
                <w:szCs w:val="22"/>
              </w:rPr>
            </w:pPr>
            <w:r>
              <w:rPr>
                <w:rStyle w:val="fontstyle11"/>
                <w:rFonts w:asciiTheme="minorHAnsi" w:hAnsiTheme="minorHAnsi" w:cstheme="minorHAnsi"/>
                <w:color w:val="FFFFFF" w:themeColor="background1"/>
                <w:sz w:val="22"/>
                <w:szCs w:val="22"/>
              </w:rPr>
              <w:t xml:space="preserve">-  </w:t>
            </w:r>
            <w:r w:rsidRPr="0042575A">
              <w:rPr>
                <w:rStyle w:val="fontstyle11"/>
                <w:rFonts w:asciiTheme="minorHAnsi" w:hAnsiTheme="minorHAnsi" w:cstheme="minorHAnsi"/>
                <w:b/>
                <w:color w:val="FFFFFF" w:themeColor="background1"/>
                <w:sz w:val="22"/>
                <w:szCs w:val="22"/>
              </w:rPr>
              <w:t>donderdag 8 februari – Arnhem – Vluchtelingen</w:t>
            </w:r>
          </w:p>
          <w:p w:rsidR="008F345F" w:rsidRPr="00B91671" w:rsidRDefault="008F345F" w:rsidP="00D423AC">
            <w:pPr>
              <w:tabs>
                <w:tab w:val="left" w:pos="1186"/>
              </w:tabs>
              <w:ind w:left="360"/>
              <w:rPr>
                <w:rStyle w:val="fontstyle11"/>
                <w:rFonts w:asciiTheme="minorHAnsi" w:hAnsiTheme="minorHAnsi" w:cstheme="minorHAnsi"/>
                <w:b/>
                <w:bCs/>
                <w:color w:val="FFFFFF" w:themeColor="background1"/>
                <w:sz w:val="22"/>
                <w:szCs w:val="22"/>
              </w:rPr>
            </w:pPr>
            <w:r>
              <w:rPr>
                <w:rStyle w:val="fontstyle11"/>
                <w:rFonts w:asciiTheme="minorHAnsi" w:hAnsiTheme="minorHAnsi" w:cstheme="minorHAnsi"/>
                <w:color w:val="FFFFFF" w:themeColor="background1"/>
                <w:sz w:val="22"/>
                <w:szCs w:val="22"/>
              </w:rPr>
              <w:t xml:space="preserve">-  </w:t>
            </w:r>
            <w:r w:rsidRPr="00B91671">
              <w:rPr>
                <w:rStyle w:val="fontstyle11"/>
                <w:rFonts w:asciiTheme="minorHAnsi" w:hAnsiTheme="minorHAnsi" w:cstheme="minorHAnsi"/>
                <w:color w:val="FFFFFF" w:themeColor="background1"/>
                <w:sz w:val="22"/>
                <w:szCs w:val="22"/>
              </w:rPr>
              <w:t>donderdag 15 maart – Den Haag – Obesitas</w:t>
            </w:r>
          </w:p>
          <w:p w:rsidR="008F345F" w:rsidRPr="00B91671" w:rsidRDefault="008F345F" w:rsidP="00D423AC">
            <w:pPr>
              <w:tabs>
                <w:tab w:val="left" w:pos="1186"/>
              </w:tabs>
              <w:ind w:left="360"/>
              <w:rPr>
                <w:rStyle w:val="fontstyle11"/>
                <w:rFonts w:asciiTheme="minorHAnsi" w:hAnsiTheme="minorHAnsi" w:cstheme="minorHAnsi"/>
                <w:b/>
                <w:bCs/>
                <w:color w:val="FFFFFF" w:themeColor="background1"/>
                <w:sz w:val="22"/>
                <w:szCs w:val="22"/>
              </w:rPr>
            </w:pPr>
            <w:r>
              <w:rPr>
                <w:rStyle w:val="fontstyle11"/>
                <w:rFonts w:asciiTheme="minorHAnsi" w:hAnsiTheme="minorHAnsi" w:cstheme="minorHAnsi"/>
                <w:color w:val="FFFFFF" w:themeColor="background1"/>
                <w:sz w:val="22"/>
                <w:szCs w:val="22"/>
              </w:rPr>
              <w:t>-  dinsdag 12 juni</w:t>
            </w:r>
            <w:r w:rsidRPr="00B91671">
              <w:rPr>
                <w:rStyle w:val="fontstyle11"/>
                <w:rFonts w:asciiTheme="minorHAnsi" w:hAnsiTheme="minorHAnsi" w:cstheme="minorHAnsi"/>
                <w:color w:val="FFFFFF" w:themeColor="background1"/>
                <w:sz w:val="22"/>
                <w:szCs w:val="22"/>
              </w:rPr>
              <w:t xml:space="preserve"> – </w:t>
            </w:r>
            <w:r>
              <w:rPr>
                <w:rStyle w:val="fontstyle11"/>
                <w:rFonts w:asciiTheme="minorHAnsi" w:hAnsiTheme="minorHAnsi" w:cstheme="minorHAnsi"/>
                <w:color w:val="FFFFFF" w:themeColor="background1"/>
                <w:sz w:val="22"/>
                <w:szCs w:val="22"/>
              </w:rPr>
              <w:t>Arnhem</w:t>
            </w:r>
            <w:r w:rsidRPr="00B91671">
              <w:rPr>
                <w:rStyle w:val="fontstyle11"/>
                <w:rFonts w:asciiTheme="minorHAnsi" w:hAnsiTheme="minorHAnsi" w:cstheme="minorHAnsi"/>
                <w:color w:val="FFFFFF" w:themeColor="background1"/>
                <w:sz w:val="22"/>
                <w:szCs w:val="22"/>
              </w:rPr>
              <w:t xml:space="preserve"> – landelijk symposium ‘Zorg zonder muren’</w:t>
            </w:r>
            <w:r w:rsidRPr="00B91671">
              <w:rPr>
                <w:rStyle w:val="fontstyle11"/>
                <w:rFonts w:asciiTheme="minorHAnsi" w:hAnsiTheme="minorHAnsi" w:cstheme="minorHAnsi"/>
                <w:color w:val="FFFFFF" w:themeColor="background1"/>
                <w:sz w:val="18"/>
                <w:szCs w:val="22"/>
                <w:vertAlign w:val="superscript"/>
              </w:rPr>
              <w:t>(1)</w:t>
            </w:r>
          </w:p>
          <w:p w:rsidR="008F345F" w:rsidRPr="00CC71B4" w:rsidRDefault="008F345F" w:rsidP="00D423AC">
            <w:pPr>
              <w:tabs>
                <w:tab w:val="left" w:pos="1186"/>
              </w:tabs>
              <w:rPr>
                <w:rFonts w:asciiTheme="minorHAnsi" w:hAnsiTheme="minorHAnsi" w:cstheme="minorHAnsi"/>
                <w:b/>
                <w:bCs/>
                <w:i/>
                <w:color w:val="FFFFFF" w:themeColor="background1"/>
              </w:rPr>
            </w:pPr>
            <w:r w:rsidRPr="00CC71B4">
              <w:rPr>
                <w:rStyle w:val="fontstyle11"/>
                <w:rFonts w:asciiTheme="minorHAnsi" w:hAnsiTheme="minorHAnsi" w:cstheme="minorHAnsi"/>
                <w:i/>
                <w:color w:val="FFFFFF" w:themeColor="background1"/>
                <w:sz w:val="16"/>
                <w:szCs w:val="22"/>
              </w:rPr>
              <w:t xml:space="preserve">       (1) Let op, dit is een gewijzigde datum!</w:t>
            </w:r>
          </w:p>
        </w:tc>
      </w:tr>
    </w:tbl>
    <w:p w:rsidR="005C17FF" w:rsidRDefault="005C17FF" w:rsidP="00F070F2">
      <w:pPr>
        <w:autoSpaceDE w:val="0"/>
        <w:autoSpaceDN w:val="0"/>
        <w:adjustRightInd w:val="0"/>
        <w:rPr>
          <w:rFonts w:asciiTheme="minorHAnsi" w:hAnsiTheme="minorHAnsi" w:cs="MetaNormal-Roman"/>
          <w:color w:val="262626" w:themeColor="text1" w:themeTint="D9"/>
          <w:sz w:val="24"/>
        </w:rPr>
      </w:pPr>
    </w:p>
    <w:sectPr w:rsidR="005C17FF" w:rsidSect="00331C87">
      <w:pgSz w:w="11906" w:h="16838"/>
      <w:pgMar w:top="851"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Sans-Regular">
    <w:altName w:val="Arial"/>
    <w:panose1 w:val="00000000000000000000"/>
    <w:charset w:val="00"/>
    <w:family w:val="roman"/>
    <w:notTrueType/>
    <w:pitch w:val="default"/>
  </w:font>
  <w:font w:name="PTSans-Bold">
    <w:altName w:val="Arial"/>
    <w:panose1 w:val="00000000000000000000"/>
    <w:charset w:val="00"/>
    <w:family w:val="roman"/>
    <w:notTrueType/>
    <w:pitch w:val="default"/>
  </w:font>
  <w:font w:name="MetaNormal-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4A3"/>
    <w:multiLevelType w:val="hybridMultilevel"/>
    <w:tmpl w:val="BFB663DC"/>
    <w:lvl w:ilvl="0" w:tplc="06E4982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86789D"/>
    <w:multiLevelType w:val="hybridMultilevel"/>
    <w:tmpl w:val="FDD20108"/>
    <w:lvl w:ilvl="0" w:tplc="278449CE">
      <w:start w:val="7"/>
      <w:numFmt w:val="bullet"/>
      <w:lvlText w:val=""/>
      <w:lvlJc w:val="left"/>
      <w:pPr>
        <w:ind w:left="720" w:hanging="360"/>
      </w:pPr>
      <w:rPr>
        <w:rFonts w:ascii="Symbol" w:hAnsi="Symbol" w:cs="Times New Roman" w:hint="default"/>
        <w:color w:val="B7C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082E51"/>
    <w:multiLevelType w:val="hybridMultilevel"/>
    <w:tmpl w:val="2534A45A"/>
    <w:lvl w:ilvl="0" w:tplc="FFFFFFFF">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6C81A27"/>
    <w:multiLevelType w:val="hybridMultilevel"/>
    <w:tmpl w:val="166C8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8670C2"/>
    <w:multiLevelType w:val="hybridMultilevel"/>
    <w:tmpl w:val="48F66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6432D3"/>
    <w:multiLevelType w:val="hybridMultilevel"/>
    <w:tmpl w:val="F8EABA4E"/>
    <w:lvl w:ilvl="0" w:tplc="1E22641E">
      <w:start w:val="7"/>
      <w:numFmt w:val="bullet"/>
      <w:lvlText w:val=""/>
      <w:lvlJc w:val="left"/>
      <w:pPr>
        <w:ind w:left="360" w:hanging="360"/>
      </w:pPr>
      <w:rPr>
        <w:rFonts w:ascii="Symbol" w:hAnsi="Symbol" w:cs="Times New Roman" w:hint="default"/>
        <w:color w:val="CBD3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1E0F55"/>
    <w:multiLevelType w:val="hybridMultilevel"/>
    <w:tmpl w:val="D286F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3A28E5"/>
    <w:multiLevelType w:val="hybridMultilevel"/>
    <w:tmpl w:val="880CA8DA"/>
    <w:lvl w:ilvl="0" w:tplc="4370A54C">
      <w:start w:val="1"/>
      <w:numFmt w:val="upperLetter"/>
      <w:lvlText w:val="%1."/>
      <w:lvlJc w:val="left"/>
      <w:pPr>
        <w:ind w:left="720" w:hanging="360"/>
      </w:pPr>
      <w:rPr>
        <w:rFonts w:hint="default"/>
        <w:i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38342C"/>
    <w:multiLevelType w:val="hybridMultilevel"/>
    <w:tmpl w:val="6E2C06FA"/>
    <w:lvl w:ilvl="0" w:tplc="38BE41C8">
      <w:start w:val="1"/>
      <w:numFmt w:val="bullet"/>
      <w:lvlText w:val=""/>
      <w:lvlJc w:val="left"/>
      <w:pPr>
        <w:ind w:left="720" w:hanging="360"/>
      </w:pPr>
      <w:rPr>
        <w:rFonts w:ascii="Symbol" w:hAnsi="Symbol"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0442FA"/>
    <w:multiLevelType w:val="hybridMultilevel"/>
    <w:tmpl w:val="7B1EC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67008D"/>
    <w:multiLevelType w:val="hybridMultilevel"/>
    <w:tmpl w:val="BDCE4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21645C"/>
    <w:multiLevelType w:val="hybridMultilevel"/>
    <w:tmpl w:val="97041A68"/>
    <w:lvl w:ilvl="0" w:tplc="08090001">
      <w:start w:val="7"/>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AF4E3B"/>
    <w:multiLevelType w:val="hybridMultilevel"/>
    <w:tmpl w:val="27289CEA"/>
    <w:lvl w:ilvl="0" w:tplc="9DC06878">
      <w:numFmt w:val="bullet"/>
      <w:lvlText w:val="-"/>
      <w:lvlJc w:val="left"/>
      <w:pPr>
        <w:ind w:left="825" w:hanging="360"/>
      </w:pPr>
      <w:rPr>
        <w:rFonts w:ascii="Calibri" w:eastAsia="MS Mincho" w:hAnsi="Calibri"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3" w15:restartNumberingAfterBreak="0">
    <w:nsid w:val="722A0C11"/>
    <w:multiLevelType w:val="hybridMultilevel"/>
    <w:tmpl w:val="44EA25D6"/>
    <w:lvl w:ilvl="0" w:tplc="182E1500">
      <w:start w:val="1"/>
      <w:numFmt w:val="bullet"/>
      <w:lvlText w:val=""/>
      <w:lvlJc w:val="left"/>
      <w:pPr>
        <w:ind w:left="720" w:hanging="360"/>
      </w:pPr>
      <w:rPr>
        <w:rFonts w:ascii="Symbol" w:hAnsi="Symbol"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85441"/>
    <w:multiLevelType w:val="hybridMultilevel"/>
    <w:tmpl w:val="A0B26796"/>
    <w:lvl w:ilvl="0" w:tplc="0ABAE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D9B"/>
    <w:multiLevelType w:val="hybridMultilevel"/>
    <w:tmpl w:val="577A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11"/>
  </w:num>
  <w:num w:numId="6">
    <w:abstractNumId w:val="5"/>
  </w:num>
  <w:num w:numId="7">
    <w:abstractNumId w:val="3"/>
  </w:num>
  <w:num w:numId="8">
    <w:abstractNumId w:val="10"/>
  </w:num>
  <w:num w:numId="9">
    <w:abstractNumId w:val="1"/>
  </w:num>
  <w:num w:numId="10">
    <w:abstractNumId w:val="8"/>
  </w:num>
  <w:num w:numId="11">
    <w:abstractNumId w:val="14"/>
  </w:num>
  <w:num w:numId="12">
    <w:abstractNumId w:val="15"/>
  </w:num>
  <w:num w:numId="13">
    <w:abstractNumId w:val="13"/>
  </w:num>
  <w:num w:numId="14">
    <w:abstractNumId w:val="7"/>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1"/>
    <w:rsid w:val="00007E37"/>
    <w:rsid w:val="00026069"/>
    <w:rsid w:val="00041348"/>
    <w:rsid w:val="00067FA5"/>
    <w:rsid w:val="00072A98"/>
    <w:rsid w:val="00091B56"/>
    <w:rsid w:val="000A0B2C"/>
    <w:rsid w:val="000B3E8D"/>
    <w:rsid w:val="000B6A8D"/>
    <w:rsid w:val="000C6A7A"/>
    <w:rsid w:val="000D2C7C"/>
    <w:rsid w:val="0010232F"/>
    <w:rsid w:val="00102C7B"/>
    <w:rsid w:val="00106EF8"/>
    <w:rsid w:val="00107DDA"/>
    <w:rsid w:val="00114E42"/>
    <w:rsid w:val="0011664A"/>
    <w:rsid w:val="00117ED6"/>
    <w:rsid w:val="00132BC8"/>
    <w:rsid w:val="00155034"/>
    <w:rsid w:val="001553AF"/>
    <w:rsid w:val="001638D6"/>
    <w:rsid w:val="00165E0F"/>
    <w:rsid w:val="001712A9"/>
    <w:rsid w:val="00173DD0"/>
    <w:rsid w:val="00174322"/>
    <w:rsid w:val="001802CC"/>
    <w:rsid w:val="001947CF"/>
    <w:rsid w:val="001A736A"/>
    <w:rsid w:val="001B2778"/>
    <w:rsid w:val="001B7B28"/>
    <w:rsid w:val="001C1A2E"/>
    <w:rsid w:val="001C1E64"/>
    <w:rsid w:val="001D0673"/>
    <w:rsid w:val="001D6596"/>
    <w:rsid w:val="001E1C43"/>
    <w:rsid w:val="00204585"/>
    <w:rsid w:val="002053F4"/>
    <w:rsid w:val="0021242C"/>
    <w:rsid w:val="0022183F"/>
    <w:rsid w:val="00223B23"/>
    <w:rsid w:val="00251DD9"/>
    <w:rsid w:val="00256A10"/>
    <w:rsid w:val="00263273"/>
    <w:rsid w:val="0026450D"/>
    <w:rsid w:val="00271591"/>
    <w:rsid w:val="00273594"/>
    <w:rsid w:val="00280FFB"/>
    <w:rsid w:val="00294A48"/>
    <w:rsid w:val="002A21E6"/>
    <w:rsid w:val="002A7764"/>
    <w:rsid w:val="002B71D2"/>
    <w:rsid w:val="002C5928"/>
    <w:rsid w:val="002C70E6"/>
    <w:rsid w:val="002D0752"/>
    <w:rsid w:val="002D4778"/>
    <w:rsid w:val="002D55AD"/>
    <w:rsid w:val="002F062A"/>
    <w:rsid w:val="00301019"/>
    <w:rsid w:val="0031762C"/>
    <w:rsid w:val="00327507"/>
    <w:rsid w:val="00327C97"/>
    <w:rsid w:val="00331C87"/>
    <w:rsid w:val="003419F0"/>
    <w:rsid w:val="00342DA0"/>
    <w:rsid w:val="00343281"/>
    <w:rsid w:val="003617A1"/>
    <w:rsid w:val="003642C2"/>
    <w:rsid w:val="00366A4C"/>
    <w:rsid w:val="003729CA"/>
    <w:rsid w:val="003747F2"/>
    <w:rsid w:val="0037509A"/>
    <w:rsid w:val="00381805"/>
    <w:rsid w:val="0038408C"/>
    <w:rsid w:val="003847E7"/>
    <w:rsid w:val="00393A08"/>
    <w:rsid w:val="003C59D1"/>
    <w:rsid w:val="003D6048"/>
    <w:rsid w:val="003E444B"/>
    <w:rsid w:val="003F0752"/>
    <w:rsid w:val="003F4B78"/>
    <w:rsid w:val="0040536A"/>
    <w:rsid w:val="004132C5"/>
    <w:rsid w:val="0042575A"/>
    <w:rsid w:val="004303AC"/>
    <w:rsid w:val="004358A7"/>
    <w:rsid w:val="004434E9"/>
    <w:rsid w:val="00451CB0"/>
    <w:rsid w:val="004542BC"/>
    <w:rsid w:val="00464EEF"/>
    <w:rsid w:val="00466DCC"/>
    <w:rsid w:val="00466FA3"/>
    <w:rsid w:val="0048099F"/>
    <w:rsid w:val="00480F87"/>
    <w:rsid w:val="00491EB4"/>
    <w:rsid w:val="004B194B"/>
    <w:rsid w:val="004C072E"/>
    <w:rsid w:val="004C609F"/>
    <w:rsid w:val="004D1E65"/>
    <w:rsid w:val="004D1F51"/>
    <w:rsid w:val="004D5738"/>
    <w:rsid w:val="004E3F23"/>
    <w:rsid w:val="005013C8"/>
    <w:rsid w:val="005059C9"/>
    <w:rsid w:val="00505B12"/>
    <w:rsid w:val="00507797"/>
    <w:rsid w:val="00511505"/>
    <w:rsid w:val="00513CF0"/>
    <w:rsid w:val="0051561C"/>
    <w:rsid w:val="005166C5"/>
    <w:rsid w:val="00523070"/>
    <w:rsid w:val="0054781E"/>
    <w:rsid w:val="00563AC2"/>
    <w:rsid w:val="00572968"/>
    <w:rsid w:val="0057722E"/>
    <w:rsid w:val="00584ED0"/>
    <w:rsid w:val="00590076"/>
    <w:rsid w:val="00591B80"/>
    <w:rsid w:val="00593F66"/>
    <w:rsid w:val="005A2D17"/>
    <w:rsid w:val="005A3085"/>
    <w:rsid w:val="005A31E5"/>
    <w:rsid w:val="005C17FF"/>
    <w:rsid w:val="005C2D57"/>
    <w:rsid w:val="005C3B89"/>
    <w:rsid w:val="005E1BD3"/>
    <w:rsid w:val="005E3B9D"/>
    <w:rsid w:val="005F0D16"/>
    <w:rsid w:val="00602DE0"/>
    <w:rsid w:val="006245DA"/>
    <w:rsid w:val="00625BFA"/>
    <w:rsid w:val="006279B3"/>
    <w:rsid w:val="00631A27"/>
    <w:rsid w:val="006457FF"/>
    <w:rsid w:val="0065169A"/>
    <w:rsid w:val="0065326A"/>
    <w:rsid w:val="00666FD9"/>
    <w:rsid w:val="00684FBF"/>
    <w:rsid w:val="00693E0E"/>
    <w:rsid w:val="00697F07"/>
    <w:rsid w:val="006B389C"/>
    <w:rsid w:val="006B565B"/>
    <w:rsid w:val="006B5D29"/>
    <w:rsid w:val="006B7BA5"/>
    <w:rsid w:val="006C4B21"/>
    <w:rsid w:val="006D72BB"/>
    <w:rsid w:val="00703B4F"/>
    <w:rsid w:val="00734912"/>
    <w:rsid w:val="007402DE"/>
    <w:rsid w:val="007427CB"/>
    <w:rsid w:val="00751685"/>
    <w:rsid w:val="0075765B"/>
    <w:rsid w:val="00761D5A"/>
    <w:rsid w:val="007622FC"/>
    <w:rsid w:val="00762BBB"/>
    <w:rsid w:val="00771CB3"/>
    <w:rsid w:val="00775F31"/>
    <w:rsid w:val="00776E85"/>
    <w:rsid w:val="007777CB"/>
    <w:rsid w:val="00783E25"/>
    <w:rsid w:val="007A228A"/>
    <w:rsid w:val="007D5DCC"/>
    <w:rsid w:val="007E43B1"/>
    <w:rsid w:val="007F3B69"/>
    <w:rsid w:val="008109D1"/>
    <w:rsid w:val="008156C9"/>
    <w:rsid w:val="008235FF"/>
    <w:rsid w:val="00826CFC"/>
    <w:rsid w:val="008274DE"/>
    <w:rsid w:val="00833BBA"/>
    <w:rsid w:val="0083464D"/>
    <w:rsid w:val="00843B55"/>
    <w:rsid w:val="00882A35"/>
    <w:rsid w:val="00891B53"/>
    <w:rsid w:val="008A4E40"/>
    <w:rsid w:val="008B4C52"/>
    <w:rsid w:val="008B6DA0"/>
    <w:rsid w:val="008C6DDB"/>
    <w:rsid w:val="008C7F20"/>
    <w:rsid w:val="008E16DE"/>
    <w:rsid w:val="008F2254"/>
    <w:rsid w:val="008F345F"/>
    <w:rsid w:val="009047C2"/>
    <w:rsid w:val="00921426"/>
    <w:rsid w:val="0092339F"/>
    <w:rsid w:val="00925022"/>
    <w:rsid w:val="00935D65"/>
    <w:rsid w:val="0093691D"/>
    <w:rsid w:val="00944D23"/>
    <w:rsid w:val="00952464"/>
    <w:rsid w:val="00953348"/>
    <w:rsid w:val="00965E3B"/>
    <w:rsid w:val="0097192A"/>
    <w:rsid w:val="0098662F"/>
    <w:rsid w:val="00991AB4"/>
    <w:rsid w:val="00991DA6"/>
    <w:rsid w:val="00992117"/>
    <w:rsid w:val="00997128"/>
    <w:rsid w:val="009D5EDE"/>
    <w:rsid w:val="009E7BB5"/>
    <w:rsid w:val="009F7DF1"/>
    <w:rsid w:val="00A00715"/>
    <w:rsid w:val="00A14D46"/>
    <w:rsid w:val="00A20C91"/>
    <w:rsid w:val="00A2148B"/>
    <w:rsid w:val="00A302A3"/>
    <w:rsid w:val="00A35A76"/>
    <w:rsid w:val="00A537E3"/>
    <w:rsid w:val="00A76A43"/>
    <w:rsid w:val="00A9009A"/>
    <w:rsid w:val="00A9313F"/>
    <w:rsid w:val="00AA244B"/>
    <w:rsid w:val="00AA5F7C"/>
    <w:rsid w:val="00AA7647"/>
    <w:rsid w:val="00AC3947"/>
    <w:rsid w:val="00AD337F"/>
    <w:rsid w:val="00AD5B85"/>
    <w:rsid w:val="00AE250D"/>
    <w:rsid w:val="00B053AE"/>
    <w:rsid w:val="00B22713"/>
    <w:rsid w:val="00B27FBB"/>
    <w:rsid w:val="00B34D32"/>
    <w:rsid w:val="00B45055"/>
    <w:rsid w:val="00B46D35"/>
    <w:rsid w:val="00B47D52"/>
    <w:rsid w:val="00B54352"/>
    <w:rsid w:val="00B551B9"/>
    <w:rsid w:val="00B70B44"/>
    <w:rsid w:val="00B73279"/>
    <w:rsid w:val="00B736AA"/>
    <w:rsid w:val="00B7645C"/>
    <w:rsid w:val="00B82D2F"/>
    <w:rsid w:val="00B91671"/>
    <w:rsid w:val="00B92A08"/>
    <w:rsid w:val="00BA0EBF"/>
    <w:rsid w:val="00BA722F"/>
    <w:rsid w:val="00BB544F"/>
    <w:rsid w:val="00BB58C4"/>
    <w:rsid w:val="00BE3AE3"/>
    <w:rsid w:val="00BF22F7"/>
    <w:rsid w:val="00C02A00"/>
    <w:rsid w:val="00C11493"/>
    <w:rsid w:val="00C15E96"/>
    <w:rsid w:val="00C272B3"/>
    <w:rsid w:val="00C340DB"/>
    <w:rsid w:val="00C43EC7"/>
    <w:rsid w:val="00C53BCD"/>
    <w:rsid w:val="00C601DA"/>
    <w:rsid w:val="00C61189"/>
    <w:rsid w:val="00C65541"/>
    <w:rsid w:val="00C65EEB"/>
    <w:rsid w:val="00C80C69"/>
    <w:rsid w:val="00C9664B"/>
    <w:rsid w:val="00CA6D80"/>
    <w:rsid w:val="00CB3154"/>
    <w:rsid w:val="00CB5434"/>
    <w:rsid w:val="00CB6108"/>
    <w:rsid w:val="00CC71B4"/>
    <w:rsid w:val="00CD3309"/>
    <w:rsid w:val="00CF7A7D"/>
    <w:rsid w:val="00D108BE"/>
    <w:rsid w:val="00D21656"/>
    <w:rsid w:val="00D2452B"/>
    <w:rsid w:val="00D26272"/>
    <w:rsid w:val="00D40D51"/>
    <w:rsid w:val="00D630BB"/>
    <w:rsid w:val="00D76452"/>
    <w:rsid w:val="00D76D98"/>
    <w:rsid w:val="00D76EE0"/>
    <w:rsid w:val="00D81FA6"/>
    <w:rsid w:val="00D84686"/>
    <w:rsid w:val="00D84DF9"/>
    <w:rsid w:val="00D8614A"/>
    <w:rsid w:val="00D9104B"/>
    <w:rsid w:val="00D91714"/>
    <w:rsid w:val="00D921D2"/>
    <w:rsid w:val="00D9239A"/>
    <w:rsid w:val="00D9516A"/>
    <w:rsid w:val="00DA1C8A"/>
    <w:rsid w:val="00DD6D28"/>
    <w:rsid w:val="00DF106C"/>
    <w:rsid w:val="00E12004"/>
    <w:rsid w:val="00E307D7"/>
    <w:rsid w:val="00E30BC1"/>
    <w:rsid w:val="00E319D1"/>
    <w:rsid w:val="00E479E1"/>
    <w:rsid w:val="00E5769F"/>
    <w:rsid w:val="00E77D33"/>
    <w:rsid w:val="00E84541"/>
    <w:rsid w:val="00E92733"/>
    <w:rsid w:val="00E972C3"/>
    <w:rsid w:val="00EA2275"/>
    <w:rsid w:val="00EA64E8"/>
    <w:rsid w:val="00EB1549"/>
    <w:rsid w:val="00EB2A14"/>
    <w:rsid w:val="00ED3A6C"/>
    <w:rsid w:val="00EE16CB"/>
    <w:rsid w:val="00EE306C"/>
    <w:rsid w:val="00EE3232"/>
    <w:rsid w:val="00EE4205"/>
    <w:rsid w:val="00EE6151"/>
    <w:rsid w:val="00F036CC"/>
    <w:rsid w:val="00F070F2"/>
    <w:rsid w:val="00F10BCE"/>
    <w:rsid w:val="00F273F6"/>
    <w:rsid w:val="00F34610"/>
    <w:rsid w:val="00F4283E"/>
    <w:rsid w:val="00F467B9"/>
    <w:rsid w:val="00F47F4A"/>
    <w:rsid w:val="00F504FA"/>
    <w:rsid w:val="00F609C8"/>
    <w:rsid w:val="00F6666C"/>
    <w:rsid w:val="00F8233A"/>
    <w:rsid w:val="00F8649C"/>
    <w:rsid w:val="00F90F32"/>
    <w:rsid w:val="00F9457A"/>
    <w:rsid w:val="00F9510A"/>
    <w:rsid w:val="00FA0769"/>
    <w:rsid w:val="00FA69C8"/>
    <w:rsid w:val="00FC308A"/>
    <w:rsid w:val="00FD2C15"/>
    <w:rsid w:val="00FD3844"/>
    <w:rsid w:val="00FD78D5"/>
    <w:rsid w:val="00FE2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D81B"/>
  <w15:docId w15:val="{9767CA5F-ECB5-4B0D-9285-EBB54113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1F51"/>
    <w:pPr>
      <w:spacing w:after="0" w:line="240" w:lineRule="auto"/>
    </w:pPr>
    <w:rPr>
      <w:rFonts w:ascii="Calibri" w:hAnsi="Calibri" w:cs="Times New Roman"/>
    </w:rPr>
  </w:style>
  <w:style w:type="paragraph" w:styleId="Kop2">
    <w:name w:val="heading 2"/>
    <w:basedOn w:val="Standaard"/>
    <w:link w:val="Kop2Char"/>
    <w:uiPriority w:val="9"/>
    <w:qFormat/>
    <w:rsid w:val="002C5928"/>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1F51"/>
    <w:rPr>
      <w:color w:val="0000FF"/>
      <w:u w:val="single"/>
    </w:rPr>
  </w:style>
  <w:style w:type="table" w:styleId="Tabelraster">
    <w:name w:val="Table Grid"/>
    <w:basedOn w:val="Standaardtabel"/>
    <w:uiPriority w:val="59"/>
    <w:rsid w:val="00F0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036CC"/>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6CC"/>
    <w:rPr>
      <w:rFonts w:ascii="Tahoma" w:hAnsi="Tahoma" w:cs="Tahoma"/>
      <w:sz w:val="16"/>
      <w:szCs w:val="16"/>
    </w:rPr>
  </w:style>
  <w:style w:type="character" w:styleId="Verwijzingopmerking">
    <w:name w:val="annotation reference"/>
    <w:basedOn w:val="Standaardalinea-lettertype"/>
    <w:uiPriority w:val="99"/>
    <w:semiHidden/>
    <w:unhideWhenUsed/>
    <w:rsid w:val="00B73279"/>
    <w:rPr>
      <w:sz w:val="16"/>
      <w:szCs w:val="16"/>
    </w:rPr>
  </w:style>
  <w:style w:type="paragraph" w:styleId="Tekstopmerking">
    <w:name w:val="annotation text"/>
    <w:basedOn w:val="Standaard"/>
    <w:link w:val="TekstopmerkingChar"/>
    <w:uiPriority w:val="99"/>
    <w:semiHidden/>
    <w:unhideWhenUsed/>
    <w:rsid w:val="00B73279"/>
    <w:rPr>
      <w:sz w:val="20"/>
      <w:szCs w:val="20"/>
    </w:rPr>
  </w:style>
  <w:style w:type="character" w:customStyle="1" w:styleId="TekstopmerkingChar">
    <w:name w:val="Tekst opmerking Char"/>
    <w:basedOn w:val="Standaardalinea-lettertype"/>
    <w:link w:val="Tekstopmerking"/>
    <w:uiPriority w:val="99"/>
    <w:semiHidden/>
    <w:rsid w:val="00B73279"/>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73279"/>
    <w:rPr>
      <w:b/>
      <w:bCs/>
    </w:rPr>
  </w:style>
  <w:style w:type="character" w:customStyle="1" w:styleId="OnderwerpvanopmerkingChar">
    <w:name w:val="Onderwerp van opmerking Char"/>
    <w:basedOn w:val="TekstopmerkingChar"/>
    <w:link w:val="Onderwerpvanopmerking"/>
    <w:uiPriority w:val="99"/>
    <w:semiHidden/>
    <w:rsid w:val="00B73279"/>
    <w:rPr>
      <w:rFonts w:ascii="Calibri" w:hAnsi="Calibri" w:cs="Times New Roman"/>
      <w:b/>
      <w:bCs/>
      <w:sz w:val="20"/>
      <w:szCs w:val="20"/>
    </w:rPr>
  </w:style>
  <w:style w:type="paragraph" w:styleId="Lijstalinea">
    <w:name w:val="List Paragraph"/>
    <w:basedOn w:val="Standaard"/>
    <w:uiPriority w:val="34"/>
    <w:qFormat/>
    <w:rsid w:val="00AA244B"/>
    <w:pPr>
      <w:ind w:left="720"/>
      <w:contextualSpacing/>
    </w:pPr>
  </w:style>
  <w:style w:type="character" w:customStyle="1" w:styleId="fontstyle21">
    <w:name w:val="fontstyle21"/>
    <w:basedOn w:val="Standaardalinea-lettertype"/>
    <w:rsid w:val="00D40D51"/>
    <w:rPr>
      <w:rFonts w:ascii="PTSans-Regular" w:hAnsi="PTSans-Regular" w:hint="default"/>
      <w:b w:val="0"/>
      <w:bCs w:val="0"/>
      <w:i w:val="0"/>
      <w:iCs w:val="0"/>
      <w:color w:val="FFFFFF"/>
      <w:sz w:val="20"/>
      <w:szCs w:val="20"/>
    </w:rPr>
  </w:style>
  <w:style w:type="character" w:customStyle="1" w:styleId="fontstyle01">
    <w:name w:val="fontstyle01"/>
    <w:basedOn w:val="Standaardalinea-lettertype"/>
    <w:rsid w:val="00684FBF"/>
    <w:rPr>
      <w:rFonts w:ascii="PTSans-Bold" w:hAnsi="PTSans-Bold" w:hint="default"/>
      <w:b/>
      <w:bCs/>
      <w:i w:val="0"/>
      <w:iCs w:val="0"/>
      <w:color w:val="FFFFFF"/>
      <w:sz w:val="32"/>
      <w:szCs w:val="32"/>
    </w:rPr>
  </w:style>
  <w:style w:type="character" w:customStyle="1" w:styleId="fontstyle11">
    <w:name w:val="fontstyle11"/>
    <w:basedOn w:val="Standaardalinea-lettertype"/>
    <w:rsid w:val="00684FBF"/>
    <w:rPr>
      <w:rFonts w:ascii="PTSans-Regular" w:hAnsi="PTSans-Regular" w:hint="default"/>
      <w:b w:val="0"/>
      <w:bCs w:val="0"/>
      <w:i w:val="0"/>
      <w:iCs w:val="0"/>
      <w:color w:val="FFFFFF"/>
      <w:sz w:val="26"/>
      <w:szCs w:val="26"/>
    </w:rPr>
  </w:style>
  <w:style w:type="character" w:styleId="GevolgdeHyperlink">
    <w:name w:val="FollowedHyperlink"/>
    <w:basedOn w:val="Standaardalinea-lettertype"/>
    <w:uiPriority w:val="99"/>
    <w:semiHidden/>
    <w:unhideWhenUsed/>
    <w:rsid w:val="00E972C3"/>
    <w:rPr>
      <w:color w:val="800080" w:themeColor="followedHyperlink"/>
      <w:u w:val="single"/>
    </w:rPr>
  </w:style>
  <w:style w:type="paragraph" w:customStyle="1" w:styleId="Default">
    <w:name w:val="Default"/>
    <w:rsid w:val="000D2C7C"/>
    <w:pPr>
      <w:autoSpaceDE w:val="0"/>
      <w:autoSpaceDN w:val="0"/>
      <w:adjustRightInd w:val="0"/>
      <w:spacing w:after="0" w:line="240" w:lineRule="auto"/>
    </w:pPr>
    <w:rPr>
      <w:rFonts w:ascii="Calibri" w:hAnsi="Calibri" w:cs="Calibri"/>
      <w:color w:val="000000"/>
      <w:sz w:val="24"/>
      <w:szCs w:val="24"/>
    </w:rPr>
  </w:style>
  <w:style w:type="table" w:customStyle="1" w:styleId="Tabelraster1">
    <w:name w:val="Tabelraster1"/>
    <w:basedOn w:val="Standaardtabel"/>
    <w:next w:val="Tabelraster"/>
    <w:uiPriority w:val="59"/>
    <w:rsid w:val="008F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2C5928"/>
    <w:rPr>
      <w:rFonts w:ascii="Times New Roman" w:eastAsia="Times New Roman" w:hAnsi="Times New Roman" w:cs="Times New Roman"/>
      <w:b/>
      <w:bCs/>
      <w:sz w:val="36"/>
      <w:szCs w:val="36"/>
      <w:lang w:eastAsia="nl-NL"/>
    </w:rPr>
  </w:style>
  <w:style w:type="paragraph" w:styleId="Geenafstand">
    <w:name w:val="No Spacing"/>
    <w:uiPriority w:val="1"/>
    <w:qFormat/>
    <w:rsid w:val="0042575A"/>
    <w:pPr>
      <w:spacing w:after="0" w:line="240" w:lineRule="auto"/>
    </w:pPr>
    <w:rPr>
      <w:rFonts w:ascii="Calibri" w:hAnsi="Calibri" w:cs="Times New Roman"/>
    </w:rPr>
  </w:style>
  <w:style w:type="paragraph" w:styleId="Normaalweb">
    <w:name w:val="Normal (Web)"/>
    <w:basedOn w:val="Standaard"/>
    <w:uiPriority w:val="99"/>
    <w:semiHidden/>
    <w:unhideWhenUsed/>
    <w:rsid w:val="0042575A"/>
    <w:pPr>
      <w:spacing w:before="100" w:beforeAutospacing="1" w:after="100" w:afterAutospacing="1"/>
    </w:pPr>
    <w:rPr>
      <w:rFonts w:ascii="Times New Roman" w:eastAsia="Times New Roman" w:hAnsi="Times New Roman"/>
      <w:sz w:val="24"/>
      <w:szCs w:val="24"/>
      <w:lang w:eastAsia="nl-NL"/>
    </w:rPr>
  </w:style>
  <w:style w:type="paragraph" w:styleId="HTML-adres">
    <w:name w:val="HTML Address"/>
    <w:basedOn w:val="Standaard"/>
    <w:link w:val="HTML-adresChar"/>
    <w:uiPriority w:val="99"/>
    <w:semiHidden/>
    <w:unhideWhenUsed/>
    <w:rsid w:val="0042575A"/>
    <w:rPr>
      <w:rFonts w:ascii="Times New Roman" w:eastAsia="Times New Roman" w:hAnsi="Times New Roman"/>
      <w:i/>
      <w:iCs/>
      <w:sz w:val="24"/>
      <w:szCs w:val="24"/>
      <w:lang w:eastAsia="nl-NL"/>
    </w:rPr>
  </w:style>
  <w:style w:type="character" w:customStyle="1" w:styleId="HTML-adresChar">
    <w:name w:val="HTML-adres Char"/>
    <w:basedOn w:val="Standaardalinea-lettertype"/>
    <w:link w:val="HTML-adres"/>
    <w:uiPriority w:val="99"/>
    <w:semiHidden/>
    <w:rsid w:val="0042575A"/>
    <w:rPr>
      <w:rFonts w:ascii="Times New Roman" w:eastAsia="Times New Roman" w:hAnsi="Times New Roman" w:cs="Times New Roman"/>
      <w:i/>
      <w:i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6077">
      <w:bodyDiv w:val="1"/>
      <w:marLeft w:val="0"/>
      <w:marRight w:val="0"/>
      <w:marTop w:val="0"/>
      <w:marBottom w:val="0"/>
      <w:divBdr>
        <w:top w:val="none" w:sz="0" w:space="0" w:color="auto"/>
        <w:left w:val="none" w:sz="0" w:space="0" w:color="auto"/>
        <w:bottom w:val="none" w:sz="0" w:space="0" w:color="auto"/>
        <w:right w:val="none" w:sz="0" w:space="0" w:color="auto"/>
      </w:divBdr>
    </w:div>
    <w:div w:id="223831295">
      <w:bodyDiv w:val="1"/>
      <w:marLeft w:val="0"/>
      <w:marRight w:val="0"/>
      <w:marTop w:val="0"/>
      <w:marBottom w:val="0"/>
      <w:divBdr>
        <w:top w:val="none" w:sz="0" w:space="0" w:color="auto"/>
        <w:left w:val="none" w:sz="0" w:space="0" w:color="auto"/>
        <w:bottom w:val="none" w:sz="0" w:space="0" w:color="auto"/>
        <w:right w:val="none" w:sz="0" w:space="0" w:color="auto"/>
      </w:divBdr>
    </w:div>
    <w:div w:id="321585180">
      <w:bodyDiv w:val="1"/>
      <w:marLeft w:val="0"/>
      <w:marRight w:val="0"/>
      <w:marTop w:val="0"/>
      <w:marBottom w:val="0"/>
      <w:divBdr>
        <w:top w:val="none" w:sz="0" w:space="0" w:color="auto"/>
        <w:left w:val="none" w:sz="0" w:space="0" w:color="auto"/>
        <w:bottom w:val="none" w:sz="0" w:space="0" w:color="auto"/>
        <w:right w:val="none" w:sz="0" w:space="0" w:color="auto"/>
      </w:divBdr>
    </w:div>
    <w:div w:id="446971581">
      <w:bodyDiv w:val="1"/>
      <w:marLeft w:val="0"/>
      <w:marRight w:val="0"/>
      <w:marTop w:val="0"/>
      <w:marBottom w:val="0"/>
      <w:divBdr>
        <w:top w:val="none" w:sz="0" w:space="0" w:color="auto"/>
        <w:left w:val="none" w:sz="0" w:space="0" w:color="auto"/>
        <w:bottom w:val="none" w:sz="0" w:space="0" w:color="auto"/>
        <w:right w:val="none" w:sz="0" w:space="0" w:color="auto"/>
      </w:divBdr>
    </w:div>
    <w:div w:id="563300875">
      <w:bodyDiv w:val="1"/>
      <w:marLeft w:val="0"/>
      <w:marRight w:val="0"/>
      <w:marTop w:val="0"/>
      <w:marBottom w:val="0"/>
      <w:divBdr>
        <w:top w:val="none" w:sz="0" w:space="0" w:color="auto"/>
        <w:left w:val="none" w:sz="0" w:space="0" w:color="auto"/>
        <w:bottom w:val="none" w:sz="0" w:space="0" w:color="auto"/>
        <w:right w:val="none" w:sz="0" w:space="0" w:color="auto"/>
      </w:divBdr>
    </w:div>
    <w:div w:id="1235817096">
      <w:bodyDiv w:val="1"/>
      <w:marLeft w:val="0"/>
      <w:marRight w:val="0"/>
      <w:marTop w:val="0"/>
      <w:marBottom w:val="0"/>
      <w:divBdr>
        <w:top w:val="none" w:sz="0" w:space="0" w:color="auto"/>
        <w:left w:val="none" w:sz="0" w:space="0" w:color="auto"/>
        <w:bottom w:val="none" w:sz="0" w:space="0" w:color="auto"/>
        <w:right w:val="none" w:sz="0" w:space="0" w:color="auto"/>
      </w:divBdr>
    </w:div>
    <w:div w:id="1497188098">
      <w:bodyDiv w:val="1"/>
      <w:marLeft w:val="0"/>
      <w:marRight w:val="0"/>
      <w:marTop w:val="0"/>
      <w:marBottom w:val="0"/>
      <w:divBdr>
        <w:top w:val="none" w:sz="0" w:space="0" w:color="auto"/>
        <w:left w:val="none" w:sz="0" w:space="0" w:color="auto"/>
        <w:bottom w:val="none" w:sz="0" w:space="0" w:color="auto"/>
        <w:right w:val="none" w:sz="0" w:space="0" w:color="auto"/>
      </w:divBdr>
    </w:div>
    <w:div w:id="1532258048">
      <w:bodyDiv w:val="1"/>
      <w:marLeft w:val="0"/>
      <w:marRight w:val="0"/>
      <w:marTop w:val="0"/>
      <w:marBottom w:val="0"/>
      <w:divBdr>
        <w:top w:val="none" w:sz="0" w:space="0" w:color="auto"/>
        <w:left w:val="none" w:sz="0" w:space="0" w:color="auto"/>
        <w:bottom w:val="none" w:sz="0" w:space="0" w:color="auto"/>
        <w:right w:val="none" w:sz="0" w:space="0" w:color="auto"/>
      </w:divBdr>
    </w:div>
    <w:div w:id="1810783255">
      <w:bodyDiv w:val="1"/>
      <w:marLeft w:val="0"/>
      <w:marRight w:val="0"/>
      <w:marTop w:val="0"/>
      <w:marBottom w:val="0"/>
      <w:divBdr>
        <w:top w:val="none" w:sz="0" w:space="0" w:color="auto"/>
        <w:left w:val="none" w:sz="0" w:space="0" w:color="auto"/>
        <w:bottom w:val="none" w:sz="0" w:space="0" w:color="auto"/>
        <w:right w:val="none" w:sz="0" w:space="0" w:color="auto"/>
      </w:divBdr>
    </w:div>
    <w:div w:id="2061974627">
      <w:bodyDiv w:val="1"/>
      <w:marLeft w:val="0"/>
      <w:marRight w:val="0"/>
      <w:marTop w:val="0"/>
      <w:marBottom w:val="0"/>
      <w:divBdr>
        <w:top w:val="none" w:sz="0" w:space="0" w:color="auto"/>
        <w:left w:val="none" w:sz="0" w:space="0" w:color="auto"/>
        <w:bottom w:val="none" w:sz="0" w:space="0" w:color="auto"/>
        <w:right w:val="none" w:sz="0" w:space="0" w:color="auto"/>
      </w:divBdr>
    </w:div>
    <w:div w:id="21399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vk.nl/Congres/Jubileumsymposia.aspx"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E17F-210D-4A95-AA31-7A555460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702</Words>
  <Characters>3861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Desel</dc:creator>
  <cp:lastModifiedBy>Steffen Desel</cp:lastModifiedBy>
  <cp:revision>7</cp:revision>
  <cp:lastPrinted>2017-12-20T20:39:00Z</cp:lastPrinted>
  <dcterms:created xsi:type="dcterms:W3CDTF">2017-12-20T15:31:00Z</dcterms:created>
  <dcterms:modified xsi:type="dcterms:W3CDTF">2017-12-20T20:54:00Z</dcterms:modified>
</cp:coreProperties>
</file>